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0AF6" w:rsidRDefault="0058458A">
      <w:pPr>
        <w:spacing w:after="0" w:line="240" w:lineRule="auto"/>
        <w:jc w:val="both"/>
        <w:rPr>
          <w:rFonts w:ascii="Arial Narrow" w:hAnsi="Arial Narrow"/>
          <w:sz w:val="20"/>
          <w:szCs w:val="20"/>
          <w:lang w:val="id-ID"/>
        </w:rPr>
      </w:pPr>
      <w:r>
        <w:rPr>
          <w:rFonts w:ascii="Arial Narrow" w:hAnsi="Arial Narrow"/>
          <w:sz w:val="20"/>
          <w:szCs w:val="20"/>
          <w:lang w:val="id-ID"/>
        </w:rPr>
        <w:t>Pada formulir ini, anda harap mengisi data umum, kemudian melakukan asesmen mandiri dengan mengisi skor sesuai dengan kemampuan yang anda miliki saat ini terhadap capaian pembelajaran mata kuliah sebagai indikatornya.</w:t>
      </w:r>
    </w:p>
    <w:p w:rsidR="00E205E4" w:rsidRDefault="00E205E4">
      <w:pPr>
        <w:spacing w:after="0" w:line="240" w:lineRule="auto"/>
        <w:jc w:val="both"/>
        <w:rPr>
          <w:rFonts w:ascii="Arial Narrow" w:hAnsi="Arial Narrow"/>
          <w:sz w:val="20"/>
          <w:szCs w:val="20"/>
          <w:lang w:val="id-ID"/>
        </w:rPr>
      </w:pPr>
    </w:p>
    <w:tbl>
      <w:tblPr>
        <w:tblStyle w:val="TableGrid"/>
        <w:tblW w:w="9639" w:type="dxa"/>
        <w:tblInd w:w="108" w:type="dxa"/>
        <w:tblLook w:val="04A0" w:firstRow="1" w:lastRow="0" w:firstColumn="1" w:lastColumn="0" w:noHBand="0" w:noVBand="1"/>
      </w:tblPr>
      <w:tblGrid>
        <w:gridCol w:w="4395"/>
        <w:gridCol w:w="5244"/>
      </w:tblGrid>
      <w:tr w:rsidR="00E205E4" w:rsidRPr="00E205E4" w:rsidTr="0026387C">
        <w:tc>
          <w:tcPr>
            <w:tcW w:w="4395" w:type="dxa"/>
            <w:shd w:val="clear" w:color="auto" w:fill="000000" w:themeFill="text1"/>
          </w:tcPr>
          <w:p w:rsidR="00E205E4" w:rsidRPr="00E205E4" w:rsidRDefault="00E205E4" w:rsidP="00E205E4">
            <w:pPr>
              <w:spacing w:after="0" w:line="240" w:lineRule="auto"/>
              <w:jc w:val="center"/>
              <w:rPr>
                <w:rFonts w:ascii="Arial Narrow" w:hAnsi="Arial Narrow"/>
                <w:color w:val="FFFFFF" w:themeColor="background1"/>
                <w:sz w:val="20"/>
                <w:szCs w:val="20"/>
                <w:lang w:val="id-ID"/>
              </w:rPr>
            </w:pPr>
            <w:r w:rsidRPr="00E205E4">
              <w:rPr>
                <w:rFonts w:ascii="Arial Narrow" w:hAnsi="Arial Narrow"/>
                <w:color w:val="FFFFFF" w:themeColor="background1"/>
                <w:sz w:val="20"/>
                <w:szCs w:val="20"/>
                <w:lang w:val="id-ID"/>
              </w:rPr>
              <w:t>IDENTITAS PEMOHON</w:t>
            </w:r>
          </w:p>
        </w:tc>
        <w:tc>
          <w:tcPr>
            <w:tcW w:w="5244" w:type="dxa"/>
            <w:shd w:val="clear" w:color="auto" w:fill="000000" w:themeFill="text1"/>
          </w:tcPr>
          <w:p w:rsidR="00E205E4" w:rsidRPr="00E205E4" w:rsidRDefault="00E205E4" w:rsidP="00E205E4">
            <w:pPr>
              <w:spacing w:after="0" w:line="240" w:lineRule="auto"/>
              <w:jc w:val="center"/>
              <w:rPr>
                <w:rFonts w:ascii="Arial Narrow" w:hAnsi="Arial Narrow"/>
                <w:color w:val="FFFFFF" w:themeColor="background1"/>
                <w:sz w:val="20"/>
                <w:szCs w:val="20"/>
                <w:lang w:val="id-ID"/>
              </w:rPr>
            </w:pPr>
            <w:r w:rsidRPr="00E205E4">
              <w:rPr>
                <w:rFonts w:ascii="Arial Narrow" w:hAnsi="Arial Narrow"/>
                <w:color w:val="FFFFFF" w:themeColor="background1"/>
                <w:sz w:val="20"/>
                <w:szCs w:val="20"/>
                <w:lang w:val="id-ID"/>
              </w:rPr>
              <w:t>DATA PERGURUAN TINGGI</w:t>
            </w:r>
          </w:p>
        </w:tc>
      </w:tr>
      <w:tr w:rsidR="00E205E4" w:rsidTr="0026387C">
        <w:tc>
          <w:tcPr>
            <w:tcW w:w="4395" w:type="dxa"/>
          </w:tcPr>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Nama</w:t>
            </w:r>
            <w:r>
              <w:rPr>
                <w:rFonts w:ascii="Arial Narrow" w:hAnsi="Arial Narrow"/>
                <w:sz w:val="20"/>
                <w:szCs w:val="20"/>
                <w:lang w:val="id-ID"/>
              </w:rPr>
              <w:tab/>
              <w:t xml:space="preserve">: </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Alamat</w:t>
            </w:r>
            <w:r>
              <w:rPr>
                <w:rFonts w:ascii="Arial Narrow" w:hAnsi="Arial Narrow"/>
                <w:sz w:val="20"/>
                <w:szCs w:val="20"/>
                <w:lang w:val="id-ID"/>
              </w:rPr>
              <w:tab/>
              <w:t>:</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No. HP</w:t>
            </w:r>
            <w:r>
              <w:rPr>
                <w:rFonts w:ascii="Arial Narrow" w:hAnsi="Arial Narrow"/>
                <w:sz w:val="20"/>
                <w:szCs w:val="20"/>
                <w:lang w:val="id-ID"/>
              </w:rPr>
              <w:tab/>
              <w:t>:</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Alamat email</w:t>
            </w:r>
            <w:r>
              <w:rPr>
                <w:rFonts w:ascii="Arial Narrow" w:hAnsi="Arial Narrow"/>
                <w:sz w:val="20"/>
                <w:szCs w:val="20"/>
                <w:lang w:val="id-ID"/>
              </w:rPr>
              <w:tab/>
              <w:t>:</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Alasan Melanjutkan Kuliah :</w:t>
            </w:r>
          </w:p>
          <w:p w:rsidR="00E205E4" w:rsidRDefault="00E205E4" w:rsidP="00E205E4">
            <w:pPr>
              <w:tabs>
                <w:tab w:val="left" w:pos="1026"/>
              </w:tabs>
              <w:spacing w:after="0" w:line="240" w:lineRule="auto"/>
              <w:jc w:val="both"/>
              <w:rPr>
                <w:rFonts w:ascii="Arial Narrow" w:hAnsi="Arial Narrow"/>
                <w:sz w:val="20"/>
                <w:szCs w:val="20"/>
                <w:lang w:val="id-ID"/>
              </w:rPr>
            </w:pPr>
          </w:p>
        </w:tc>
        <w:tc>
          <w:tcPr>
            <w:tcW w:w="5244" w:type="dxa"/>
          </w:tcPr>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Nama PT</w:t>
            </w:r>
            <w:r>
              <w:rPr>
                <w:rFonts w:ascii="Arial Narrow" w:hAnsi="Arial Narrow"/>
                <w:sz w:val="20"/>
                <w:szCs w:val="20"/>
                <w:lang w:val="id-ID"/>
              </w:rPr>
              <w:tab/>
              <w:t>:</w:t>
            </w:r>
            <w:r w:rsidR="0026387C">
              <w:rPr>
                <w:rFonts w:ascii="Arial Narrow" w:hAnsi="Arial Narrow"/>
                <w:sz w:val="20"/>
                <w:szCs w:val="20"/>
                <w:lang w:val="id-ID"/>
              </w:rPr>
              <w:t xml:space="preserve"> Politeknik Perkapalan Negeri Surabaya</w:t>
            </w:r>
          </w:p>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Fakultas/Sekolah/Jurusan</w:t>
            </w:r>
            <w:r>
              <w:rPr>
                <w:rFonts w:ascii="Arial Narrow" w:hAnsi="Arial Narrow"/>
                <w:sz w:val="20"/>
                <w:szCs w:val="20"/>
                <w:lang w:val="id-ID"/>
              </w:rPr>
              <w:tab/>
              <w:t>:</w:t>
            </w:r>
            <w:r w:rsidR="0026387C">
              <w:rPr>
                <w:rFonts w:ascii="Arial Narrow" w:hAnsi="Arial Narrow"/>
                <w:sz w:val="20"/>
                <w:szCs w:val="20"/>
                <w:lang w:val="id-ID"/>
              </w:rPr>
              <w:t xml:space="preserve"> Teknik Permesinan Kapal</w:t>
            </w:r>
          </w:p>
          <w:p w:rsidR="00E205E4" w:rsidRPr="00600D5B" w:rsidRDefault="00E205E4" w:rsidP="00E205E4">
            <w:pPr>
              <w:tabs>
                <w:tab w:val="left" w:pos="2018"/>
              </w:tabs>
              <w:spacing w:after="0" w:line="240" w:lineRule="auto"/>
              <w:jc w:val="both"/>
              <w:rPr>
                <w:rFonts w:ascii="Arial Narrow" w:hAnsi="Arial Narrow"/>
                <w:sz w:val="20"/>
                <w:szCs w:val="20"/>
              </w:rPr>
            </w:pPr>
            <w:r>
              <w:rPr>
                <w:rFonts w:ascii="Arial Narrow" w:hAnsi="Arial Narrow"/>
                <w:sz w:val="20"/>
                <w:szCs w:val="20"/>
                <w:lang w:val="id-ID"/>
              </w:rPr>
              <w:t>Program Studi</w:t>
            </w:r>
            <w:r>
              <w:rPr>
                <w:rFonts w:ascii="Arial Narrow" w:hAnsi="Arial Narrow"/>
                <w:sz w:val="20"/>
                <w:szCs w:val="20"/>
                <w:lang w:val="id-ID"/>
              </w:rPr>
              <w:tab/>
              <w:t>:</w:t>
            </w:r>
            <w:r w:rsidR="0026387C">
              <w:rPr>
                <w:rFonts w:ascii="Arial Narrow" w:hAnsi="Arial Narrow"/>
                <w:sz w:val="20"/>
                <w:szCs w:val="20"/>
                <w:lang w:val="id-ID"/>
              </w:rPr>
              <w:t xml:space="preserve"> Teknik </w:t>
            </w:r>
            <w:r w:rsidR="00600D5B">
              <w:rPr>
                <w:rFonts w:ascii="Arial Narrow" w:hAnsi="Arial Narrow"/>
                <w:sz w:val="20"/>
                <w:szCs w:val="20"/>
              </w:rPr>
              <w:t>Perpipaan</w:t>
            </w:r>
          </w:p>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Jenjang Pendidikan</w:t>
            </w:r>
            <w:r>
              <w:rPr>
                <w:rFonts w:ascii="Arial Narrow" w:hAnsi="Arial Narrow"/>
                <w:sz w:val="20"/>
                <w:szCs w:val="20"/>
                <w:lang w:val="id-ID"/>
              </w:rPr>
              <w:tab/>
              <w:t>:</w:t>
            </w:r>
            <w:r w:rsidR="0026387C">
              <w:rPr>
                <w:rFonts w:ascii="Arial Narrow" w:hAnsi="Arial Narrow"/>
                <w:sz w:val="20"/>
                <w:szCs w:val="20"/>
                <w:lang w:val="id-ID"/>
              </w:rPr>
              <w:t xml:space="preserve"> D4</w:t>
            </w:r>
          </w:p>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Level KKNI</w:t>
            </w:r>
            <w:r>
              <w:rPr>
                <w:rFonts w:ascii="Arial Narrow" w:hAnsi="Arial Narrow"/>
                <w:sz w:val="20"/>
                <w:szCs w:val="20"/>
                <w:lang w:val="id-ID"/>
              </w:rPr>
              <w:tab/>
              <w:t>:</w:t>
            </w:r>
            <w:r w:rsidR="0026387C">
              <w:rPr>
                <w:rFonts w:ascii="Arial Narrow" w:hAnsi="Arial Narrow"/>
                <w:sz w:val="20"/>
                <w:szCs w:val="20"/>
                <w:lang w:val="id-ID"/>
              </w:rPr>
              <w:t xml:space="preserve"> 6</w:t>
            </w:r>
            <w:r w:rsidR="00C71EC9">
              <w:rPr>
                <w:rFonts w:ascii="Arial Narrow" w:hAnsi="Arial Narrow"/>
                <w:sz w:val="20"/>
                <w:szCs w:val="20"/>
                <w:lang w:val="id-ID"/>
              </w:rPr>
              <w:t xml:space="preserve"> (enam)</w:t>
            </w:r>
          </w:p>
        </w:tc>
      </w:tr>
    </w:tbl>
    <w:p w:rsidR="00E205E4" w:rsidRDefault="00E205E4">
      <w:pPr>
        <w:spacing w:after="0" w:line="240" w:lineRule="auto"/>
        <w:jc w:val="both"/>
        <w:rPr>
          <w:rFonts w:ascii="Arial Narrow" w:hAnsi="Arial Narrow"/>
          <w:sz w:val="20"/>
          <w:szCs w:val="20"/>
          <w:lang w:val="id-ID"/>
        </w:rPr>
      </w:pPr>
    </w:p>
    <w:p w:rsidR="00FB7A22" w:rsidRDefault="00FB7A22" w:rsidP="00FB7A22">
      <w:pPr>
        <w:spacing w:after="0" w:line="240" w:lineRule="auto"/>
        <w:jc w:val="both"/>
        <w:rPr>
          <w:rFonts w:ascii="Arial Narrow" w:hAnsi="Arial Narrow"/>
          <w:sz w:val="20"/>
          <w:szCs w:val="20"/>
          <w:lang w:val="id-ID"/>
        </w:rPr>
      </w:pPr>
      <w:r>
        <w:rPr>
          <w:rFonts w:ascii="Arial Narrow" w:hAnsi="Arial Narrow"/>
          <w:sz w:val="20"/>
          <w:szCs w:val="20"/>
          <w:lang w:val="id-ID"/>
        </w:rPr>
        <w:t>Isilah skala kemampuan pemohon yang</w:t>
      </w:r>
      <w:r w:rsidR="009C1286">
        <w:rPr>
          <w:rFonts w:ascii="Arial Narrow" w:hAnsi="Arial Narrow"/>
          <w:sz w:val="20"/>
          <w:szCs w:val="20"/>
          <w:lang w:val="id-ID"/>
        </w:rPr>
        <w:t xml:space="preserve"> mengajukan RPL untuk program D-IV</w:t>
      </w:r>
      <w:r>
        <w:rPr>
          <w:rFonts w:ascii="Arial Narrow" w:hAnsi="Arial Narrow"/>
          <w:sz w:val="20"/>
          <w:szCs w:val="20"/>
          <w:lang w:val="id-ID"/>
        </w:rPr>
        <w:t xml:space="preserve"> Teknik </w:t>
      </w:r>
      <w:r w:rsidR="00600D5B">
        <w:rPr>
          <w:rFonts w:ascii="Arial Narrow" w:hAnsi="Arial Narrow"/>
          <w:sz w:val="20"/>
          <w:szCs w:val="20"/>
        </w:rPr>
        <w:t>Perpipaan</w:t>
      </w:r>
      <w:r>
        <w:rPr>
          <w:rFonts w:ascii="Arial Narrow" w:hAnsi="Arial Narrow"/>
          <w:sz w:val="20"/>
          <w:szCs w:val="20"/>
          <w:lang w:val="id-ID"/>
        </w:rPr>
        <w:t xml:space="preserve"> dengan skala 1 (tidak mampu), 2 (kurang mampu), 4 (mampu), dan 5 (sangat mampu) atas Capaian Pembelajaran </w:t>
      </w:r>
      <w:r w:rsidR="00E23364">
        <w:rPr>
          <w:rFonts w:ascii="Arial Narrow" w:hAnsi="Arial Narrow"/>
          <w:sz w:val="20"/>
          <w:szCs w:val="20"/>
          <w:lang w:val="id-ID"/>
        </w:rPr>
        <w:t>program studi sebagai berikut :</w:t>
      </w:r>
      <w:r>
        <w:rPr>
          <w:rFonts w:ascii="Arial Narrow" w:hAnsi="Arial Narrow"/>
          <w:sz w:val="20"/>
          <w:szCs w:val="20"/>
          <w:lang w:val="id-ID"/>
        </w:rPr>
        <w:t>.</w:t>
      </w:r>
    </w:p>
    <w:p w:rsidR="00FB7A22" w:rsidRDefault="00FB7A22">
      <w:pPr>
        <w:spacing w:after="0" w:line="240" w:lineRule="auto"/>
        <w:jc w:val="both"/>
        <w:rPr>
          <w:rFonts w:ascii="Arial Narrow" w:hAnsi="Arial Narrow"/>
          <w:sz w:val="20"/>
          <w:szCs w:val="20"/>
          <w:lang w:val="id-ID"/>
        </w:rPr>
      </w:pPr>
    </w:p>
    <w:tbl>
      <w:tblPr>
        <w:tblStyle w:val="TableGrid1"/>
        <w:tblW w:w="9639" w:type="dxa"/>
        <w:tblInd w:w="108" w:type="dxa"/>
        <w:tblLook w:val="04A0" w:firstRow="1" w:lastRow="0" w:firstColumn="1" w:lastColumn="0" w:noHBand="0" w:noVBand="1"/>
      </w:tblPr>
      <w:tblGrid>
        <w:gridCol w:w="7513"/>
        <w:gridCol w:w="2126"/>
      </w:tblGrid>
      <w:tr w:rsidR="00E205E4" w:rsidRPr="00E205E4" w:rsidTr="00AE160B">
        <w:tc>
          <w:tcPr>
            <w:tcW w:w="7513" w:type="dxa"/>
            <w:vAlign w:val="center"/>
          </w:tcPr>
          <w:p w:rsidR="00FB7A22" w:rsidRPr="00600D5B" w:rsidRDefault="00E205E4" w:rsidP="00FB7A22">
            <w:pPr>
              <w:widowControl w:val="0"/>
              <w:spacing w:after="0" w:line="240" w:lineRule="auto"/>
              <w:jc w:val="center"/>
              <w:rPr>
                <w:b/>
                <w:sz w:val="20"/>
                <w:szCs w:val="20"/>
              </w:rPr>
            </w:pPr>
            <w:r w:rsidRPr="00E205E4">
              <w:rPr>
                <w:b/>
                <w:sz w:val="20"/>
                <w:szCs w:val="20"/>
                <w:lang w:val="id-ID"/>
              </w:rPr>
              <w:t xml:space="preserve">SETIAP LULUSAN PROGRAM DIPLOMA </w:t>
            </w:r>
            <w:r w:rsidR="00FB7A22">
              <w:rPr>
                <w:b/>
                <w:sz w:val="20"/>
                <w:szCs w:val="20"/>
                <w:lang w:val="id-ID"/>
              </w:rPr>
              <w:t xml:space="preserve">IV TEKNIK </w:t>
            </w:r>
            <w:r w:rsidR="00600D5B">
              <w:rPr>
                <w:b/>
                <w:sz w:val="20"/>
                <w:szCs w:val="20"/>
              </w:rPr>
              <w:t>PERPIPAAN</w:t>
            </w:r>
          </w:p>
          <w:p w:rsidR="00E205E4" w:rsidRPr="00E205E4" w:rsidRDefault="00FB7A22" w:rsidP="00FB7A22">
            <w:pPr>
              <w:widowControl w:val="0"/>
              <w:spacing w:after="0" w:line="240" w:lineRule="auto"/>
              <w:jc w:val="center"/>
              <w:rPr>
                <w:b/>
                <w:sz w:val="20"/>
                <w:szCs w:val="20"/>
                <w:lang w:val="id-ID"/>
              </w:rPr>
            </w:pPr>
            <w:r>
              <w:rPr>
                <w:b/>
                <w:sz w:val="20"/>
                <w:szCs w:val="20"/>
                <w:lang w:val="id-ID"/>
              </w:rPr>
              <w:t xml:space="preserve">MEMILIKI </w:t>
            </w:r>
            <w:r w:rsidR="00E205E4" w:rsidRPr="00E205E4">
              <w:rPr>
                <w:b/>
                <w:sz w:val="20"/>
                <w:szCs w:val="20"/>
                <w:lang w:val="id-ID"/>
              </w:rPr>
              <w:t>CAPAIAN PEMBELAJARAN SEBAGAI BERIKUT</w:t>
            </w:r>
          </w:p>
        </w:tc>
        <w:tc>
          <w:tcPr>
            <w:tcW w:w="2126" w:type="dxa"/>
            <w:vAlign w:val="center"/>
          </w:tcPr>
          <w:p w:rsidR="00E205E4" w:rsidRPr="00E205E4" w:rsidRDefault="00E205E4" w:rsidP="00E205E4">
            <w:pPr>
              <w:widowControl w:val="0"/>
              <w:spacing w:after="0" w:line="240" w:lineRule="auto"/>
              <w:jc w:val="center"/>
              <w:rPr>
                <w:b/>
                <w:sz w:val="20"/>
                <w:szCs w:val="20"/>
                <w:lang w:val="id-ID"/>
              </w:rPr>
            </w:pPr>
            <w:r w:rsidRPr="00E205E4">
              <w:rPr>
                <w:b/>
                <w:sz w:val="20"/>
                <w:szCs w:val="20"/>
                <w:lang w:val="id-ID"/>
              </w:rPr>
              <w:t>Skala Kemampuan Pemohon</w:t>
            </w:r>
          </w:p>
        </w:tc>
      </w:tr>
      <w:tr w:rsidR="00E205E4" w:rsidRPr="00E205E4" w:rsidTr="00AE160B">
        <w:tc>
          <w:tcPr>
            <w:tcW w:w="7513" w:type="dxa"/>
          </w:tcPr>
          <w:p w:rsidR="00E205E4" w:rsidRPr="00E205E4" w:rsidRDefault="00E205E4" w:rsidP="00E205E4">
            <w:pPr>
              <w:widowControl w:val="0"/>
              <w:spacing w:before="120" w:after="120" w:line="240" w:lineRule="auto"/>
              <w:jc w:val="both"/>
              <w:rPr>
                <w:b/>
                <w:sz w:val="20"/>
                <w:szCs w:val="20"/>
                <w:lang w:val="id-ID"/>
              </w:rPr>
            </w:pPr>
            <w:r w:rsidRPr="00E205E4">
              <w:rPr>
                <w:rFonts w:asciiTheme="minorHAnsi" w:eastAsia="Times New Roman" w:hAnsiTheme="minorHAnsi" w:cstheme="majorHAnsi"/>
                <w:b/>
                <w:sz w:val="20"/>
                <w:szCs w:val="20"/>
              </w:rPr>
              <w:t>SIKAP</w:t>
            </w:r>
          </w:p>
        </w:tc>
        <w:tc>
          <w:tcPr>
            <w:tcW w:w="2126" w:type="dxa"/>
          </w:tcPr>
          <w:p w:rsidR="00E205E4" w:rsidRPr="00E205E4" w:rsidRDefault="00E205E4" w:rsidP="00E205E4">
            <w:pPr>
              <w:widowControl w:val="0"/>
              <w:spacing w:before="120" w:after="12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B</w:t>
            </w:r>
            <w:r w:rsidRPr="009F6621">
              <w:rPr>
                <w:rFonts w:asciiTheme="minorHAnsi" w:eastAsia="Times New Roman" w:hAnsiTheme="minorHAnsi" w:cstheme="minorHAnsi"/>
                <w:sz w:val="20"/>
                <w:szCs w:val="20"/>
              </w:rPr>
              <w:t>ertaqwa kepada Tuhan Yang Maha Esa dan mampu menunjukkan sikap religius;</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M</w:t>
            </w:r>
            <w:r w:rsidRPr="009F6621">
              <w:rPr>
                <w:rFonts w:asciiTheme="minorHAnsi" w:eastAsia="Times New Roman" w:hAnsiTheme="minorHAnsi" w:cstheme="minorHAnsi"/>
                <w:sz w:val="20"/>
                <w:szCs w:val="20"/>
              </w:rPr>
              <w:t>enjunjung tinggi nilai kemanusiaan dalam menjalankan tugas berdasarkan agama, moral dan etika;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B</w:t>
            </w:r>
            <w:r w:rsidRPr="009F6621">
              <w:rPr>
                <w:rFonts w:asciiTheme="minorHAnsi" w:eastAsia="Times New Roman" w:hAnsiTheme="minorHAnsi" w:cstheme="minorHAnsi"/>
                <w:sz w:val="20"/>
                <w:szCs w:val="20"/>
              </w:rPr>
              <w:t>erkontribusi dalam peningkatan mutu kehidupan bermasyarakat, berbangsa, bernegara, dan peradaban berdasarkan Pancasila;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B</w:t>
            </w:r>
            <w:r w:rsidRPr="009F6621">
              <w:rPr>
                <w:rFonts w:asciiTheme="minorHAnsi" w:eastAsia="Times New Roman" w:hAnsiTheme="minorHAnsi" w:cstheme="minorHAnsi"/>
                <w:sz w:val="20"/>
                <w:szCs w:val="20"/>
              </w:rPr>
              <w:t>erperan sebagai warga negara yang bangga dan cinta tanah air, memiliki nasionalisme serta rasa tanggungjawab pada negara dan bangsa;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M</w:t>
            </w:r>
            <w:r w:rsidRPr="009F6621">
              <w:rPr>
                <w:rFonts w:asciiTheme="minorHAnsi" w:eastAsia="Times New Roman" w:hAnsiTheme="minorHAnsi" w:cstheme="minorHAnsi"/>
                <w:sz w:val="20"/>
                <w:szCs w:val="20"/>
              </w:rPr>
              <w:t>enghargai keanekaragaman budaya, pandangan, agama, dan kepercayaan, serta pendapat atau temuan orisinal orang lain;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B</w:t>
            </w:r>
            <w:r w:rsidRPr="009F6621">
              <w:rPr>
                <w:rFonts w:asciiTheme="minorHAnsi" w:eastAsia="Times New Roman" w:hAnsiTheme="minorHAnsi" w:cstheme="minorHAnsi"/>
                <w:sz w:val="20"/>
                <w:szCs w:val="20"/>
              </w:rPr>
              <w:t>ekerja sama dan memiliki kepekaan sosial serta kepedulian terhadap masyarakat dan lingkungan;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T</w:t>
            </w:r>
            <w:r w:rsidRPr="009F6621">
              <w:rPr>
                <w:rFonts w:asciiTheme="minorHAnsi" w:eastAsia="Times New Roman" w:hAnsiTheme="minorHAnsi" w:cstheme="minorHAnsi"/>
                <w:sz w:val="20"/>
                <w:szCs w:val="20"/>
              </w:rPr>
              <w:t>aat hukum dan disiplin dalam kehidupan berma syarakat dan bernegara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M</w:t>
            </w:r>
            <w:r w:rsidRPr="009F6621">
              <w:rPr>
                <w:rFonts w:asciiTheme="minorHAnsi" w:eastAsia="Times New Roman" w:hAnsiTheme="minorHAnsi" w:cstheme="minorHAnsi"/>
                <w:sz w:val="20"/>
                <w:szCs w:val="20"/>
              </w:rPr>
              <w:t>enginternalisasi nilai, norma, dan etika akademik ;</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M</w:t>
            </w:r>
            <w:r w:rsidRPr="009F6621">
              <w:rPr>
                <w:rFonts w:asciiTheme="minorHAnsi" w:eastAsia="Times New Roman" w:hAnsiTheme="minorHAnsi" w:cstheme="minorHAnsi"/>
                <w:sz w:val="20"/>
                <w:szCs w:val="20"/>
              </w:rPr>
              <w:t>enunjukkan sikap bertanggungjawab atas pekerjaan di bidang keahliannya secara mandiri;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M</w:t>
            </w:r>
            <w:r w:rsidRPr="009F6621">
              <w:rPr>
                <w:rFonts w:asciiTheme="minorHAnsi" w:eastAsia="Times New Roman" w:hAnsiTheme="minorHAnsi" w:cstheme="minorHAnsi"/>
                <w:sz w:val="20"/>
                <w:szCs w:val="20"/>
              </w:rPr>
              <w:t>enginternalisasi semangat kemandirian, kejuangan, dan kewirausahaan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spacing w:before="120" w:after="120" w:line="240" w:lineRule="auto"/>
              <w:jc w:val="both"/>
              <w:rPr>
                <w:rFonts w:asciiTheme="minorHAnsi" w:eastAsia="Times New Roman" w:hAnsiTheme="minorHAnsi" w:cstheme="minorHAnsi"/>
                <w:b/>
                <w:sz w:val="20"/>
                <w:szCs w:val="20"/>
                <w:lang w:val="id-ID"/>
              </w:rPr>
            </w:pPr>
            <w:r w:rsidRPr="009F6621">
              <w:rPr>
                <w:rFonts w:asciiTheme="minorHAnsi" w:eastAsia="Times New Roman" w:hAnsiTheme="minorHAnsi" w:cstheme="minorHAnsi"/>
                <w:b/>
                <w:sz w:val="20"/>
                <w:szCs w:val="20"/>
              </w:rPr>
              <w:t>KETRAMPILAN UMUM</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F10CA9" w:rsidP="000B03F9">
            <w:pPr>
              <w:widowControl w:val="0"/>
              <w:numPr>
                <w:ilvl w:val="0"/>
                <w:numId w:val="5"/>
              </w:numPr>
              <w:spacing w:after="0" w:line="240" w:lineRule="auto"/>
              <w:contextualSpacing/>
              <w:jc w:val="both"/>
              <w:rPr>
                <w:rFonts w:asciiTheme="minorHAnsi" w:eastAsia="Times New Roman" w:hAnsiTheme="minorHAnsi" w:cstheme="minorHAnsi"/>
                <w:sz w:val="20"/>
                <w:szCs w:val="20"/>
              </w:rPr>
            </w:pPr>
            <w:r>
              <w:rPr>
                <w:rFonts w:asciiTheme="minorHAnsi" w:hAnsiTheme="minorHAnsi" w:cstheme="minorHAnsi"/>
                <w:spacing w:val="-1"/>
                <w:sz w:val="20"/>
                <w:szCs w:val="20"/>
              </w:rPr>
              <w:t>M</w:t>
            </w:r>
            <w:r w:rsidR="000B03F9" w:rsidRPr="000B03F9">
              <w:rPr>
                <w:rFonts w:asciiTheme="minorHAnsi" w:hAnsiTheme="minorHAnsi" w:cstheme="minorHAnsi"/>
                <w:spacing w:val="-1"/>
                <w:sz w:val="20"/>
                <w:szCs w:val="20"/>
              </w:rPr>
              <w:t>ampu menerapkan pemikiran logis, kritis, inovatif,  bermutu, dan terukur dalam melakukan jenis pekerjaan spesifik , di bidang keahliannya serta sesuai dengan standar kompetensi kerja bidang yang bersangkutan</w:t>
            </w:r>
            <w:r w:rsidR="00586F86" w:rsidRPr="009F6621">
              <w:rPr>
                <w:rFonts w:asciiTheme="minorHAnsi"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t>M</w:t>
            </w:r>
            <w:r w:rsidRPr="009F6621">
              <w:rPr>
                <w:rFonts w:asciiTheme="minorHAnsi" w:eastAsia="Times New Roman" w:hAnsiTheme="minorHAnsi" w:cstheme="minorHAnsi"/>
                <w:sz w:val="20"/>
                <w:szCs w:val="20"/>
              </w:rPr>
              <w:t>ampu menunjukkan kinerja mandiri, bermutu, dan terukur;</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600D5B" w:rsidRPr="00E205E4" w:rsidTr="00AE160B">
        <w:tc>
          <w:tcPr>
            <w:tcW w:w="7513" w:type="dxa"/>
          </w:tcPr>
          <w:p w:rsidR="00600D5B" w:rsidRPr="009F6621" w:rsidRDefault="00F10CA9" w:rsidP="00F10CA9">
            <w:pPr>
              <w:widowControl w:val="0"/>
              <w:numPr>
                <w:ilvl w:val="0"/>
                <w:numId w:val="5"/>
              </w:numPr>
              <w:spacing w:after="0" w:line="240" w:lineRule="auto"/>
              <w:contextualSpacing/>
              <w:jc w:val="both"/>
              <w:rPr>
                <w:rFonts w:asciiTheme="minorHAnsi" w:eastAsia="Times New Roman" w:hAnsiTheme="minorHAnsi" w:cstheme="minorHAnsi"/>
                <w:sz w:val="20"/>
                <w:szCs w:val="20"/>
                <w:lang w:val="id-ID"/>
              </w:rPr>
            </w:pPr>
            <w:r>
              <w:rPr>
                <w:rFonts w:asciiTheme="minorHAnsi" w:eastAsia="Times New Roman" w:hAnsiTheme="minorHAnsi" w:cstheme="minorHAnsi"/>
                <w:sz w:val="20"/>
                <w:szCs w:val="20"/>
                <w:lang w:val="id-ID"/>
              </w:rPr>
              <w:t>M</w:t>
            </w:r>
            <w:r w:rsidRPr="00F10CA9">
              <w:rPr>
                <w:rFonts w:asciiTheme="minorHAnsi" w:eastAsia="Times New Roman" w:hAnsiTheme="minorHAnsi" w:cstheme="minorHAnsi"/>
                <w:sz w:val="20"/>
                <w:szCs w:val="20"/>
                <w:lang w:val="id-ID"/>
              </w:rPr>
              <w:t>ampu mengkaji kasus penerapan ilmu pengetahuan, teknologi yang memperhatikan dan menerapkan nilai humaniora sesuai dengan bidang keahliannya dalam rangka menghasilkan prototype, prosedur baku, desain atau karya sen</w:t>
            </w:r>
            <w:r>
              <w:rPr>
                <w:rFonts w:asciiTheme="minorHAnsi" w:eastAsia="Times New Roman" w:hAnsiTheme="minorHAnsi" w:cstheme="minorHAnsi"/>
                <w:sz w:val="20"/>
                <w:szCs w:val="20"/>
              </w:rPr>
              <w:t>i</w:t>
            </w:r>
          </w:p>
        </w:tc>
        <w:tc>
          <w:tcPr>
            <w:tcW w:w="2126" w:type="dxa"/>
          </w:tcPr>
          <w:p w:rsidR="00600D5B" w:rsidRPr="00E205E4" w:rsidRDefault="00600D5B" w:rsidP="00E205E4">
            <w:pPr>
              <w:widowControl w:val="0"/>
              <w:spacing w:after="0" w:line="240" w:lineRule="auto"/>
              <w:jc w:val="both"/>
              <w:rPr>
                <w:b/>
                <w:sz w:val="16"/>
                <w:szCs w:val="16"/>
                <w:lang w:val="id-ID"/>
              </w:rPr>
            </w:pPr>
          </w:p>
        </w:tc>
      </w:tr>
      <w:tr w:rsidR="00E205E4" w:rsidRPr="00E205E4" w:rsidTr="00AE160B">
        <w:tc>
          <w:tcPr>
            <w:tcW w:w="7513" w:type="dxa"/>
          </w:tcPr>
          <w:p w:rsidR="00E205E4" w:rsidRPr="00F10CA9" w:rsidRDefault="00F10CA9" w:rsidP="00F10CA9">
            <w:pPr>
              <w:pStyle w:val="ListParagraph"/>
              <w:widowControl w:val="0"/>
              <w:numPr>
                <w:ilvl w:val="0"/>
                <w:numId w:val="5"/>
              </w:numPr>
              <w:spacing w:after="0" w:line="240" w:lineRule="auto"/>
              <w:jc w:val="both"/>
              <w:rPr>
                <w:rFonts w:asciiTheme="minorHAnsi" w:eastAsia="Times New Roman" w:hAnsiTheme="minorHAnsi" w:cstheme="minorHAnsi"/>
                <w:sz w:val="20"/>
                <w:szCs w:val="20"/>
              </w:rPr>
            </w:pPr>
            <w:r>
              <w:rPr>
                <w:rFonts w:asciiTheme="minorHAnsi" w:hAnsiTheme="minorHAnsi" w:cstheme="minorHAnsi"/>
                <w:spacing w:val="-1"/>
                <w:sz w:val="20"/>
                <w:szCs w:val="20"/>
              </w:rPr>
              <w:t>M</w:t>
            </w:r>
            <w:r w:rsidRPr="00F10CA9">
              <w:rPr>
                <w:rFonts w:asciiTheme="minorHAnsi" w:hAnsiTheme="minorHAnsi" w:cstheme="minorHAnsi"/>
                <w:spacing w:val="-1"/>
                <w:sz w:val="20"/>
                <w:szCs w:val="20"/>
              </w:rPr>
              <w:t>ampu menyusun hasil kajian tersebut dalam bentuk kertas kerja, sepesifikasi desain,atau esai seni, dan mengunggahnya dalam laman perguruan tinggi;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F10CA9" w:rsidP="00F10CA9">
            <w:pPr>
              <w:pStyle w:val="ListParagraph"/>
              <w:widowControl w:val="0"/>
              <w:numPr>
                <w:ilvl w:val="0"/>
                <w:numId w:val="5"/>
              </w:numPr>
              <w:tabs>
                <w:tab w:val="left" w:pos="380"/>
              </w:tabs>
              <w:autoSpaceDE w:val="0"/>
              <w:autoSpaceDN w:val="0"/>
              <w:adjustRightInd w:val="0"/>
              <w:spacing w:before="3" w:after="0" w:line="264" w:lineRule="auto"/>
              <w:ind w:right="101"/>
              <w:jc w:val="both"/>
              <w:rPr>
                <w:rFonts w:asciiTheme="minorHAnsi" w:eastAsia="Times New Roman" w:hAnsiTheme="minorHAnsi" w:cstheme="minorHAnsi"/>
                <w:sz w:val="20"/>
                <w:szCs w:val="20"/>
              </w:rPr>
            </w:pPr>
            <w:r>
              <w:rPr>
                <w:rFonts w:asciiTheme="minorHAnsi" w:hAnsiTheme="minorHAnsi" w:cstheme="minorHAnsi"/>
                <w:spacing w:val="-1"/>
                <w:sz w:val="20"/>
                <w:szCs w:val="20"/>
              </w:rPr>
              <w:t>M</w:t>
            </w:r>
            <w:r w:rsidRPr="00F10CA9">
              <w:rPr>
                <w:rFonts w:asciiTheme="minorHAnsi" w:hAnsiTheme="minorHAnsi" w:cstheme="minorHAnsi"/>
                <w:spacing w:val="-1"/>
                <w:sz w:val="20"/>
                <w:szCs w:val="20"/>
              </w:rPr>
              <w:t>ampu mengambil keputusan secara tepat berdasarkan prosedur baku, spesifikasi desain , dan persyaratan keselamatan dan keamanan kerja dalam melakukan supervisi dan evaluasi pada pekerjaannya;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F10CA9" w:rsidP="00F10CA9">
            <w:pPr>
              <w:widowControl w:val="0"/>
              <w:numPr>
                <w:ilvl w:val="0"/>
                <w:numId w:val="5"/>
              </w:numPr>
              <w:spacing w:after="0" w:line="240" w:lineRule="auto"/>
              <w:contextualSpacing/>
              <w:jc w:val="both"/>
              <w:rPr>
                <w:rFonts w:asciiTheme="minorHAnsi" w:eastAsia="Times New Roman" w:hAnsiTheme="minorHAnsi" w:cstheme="minorHAnsi"/>
                <w:sz w:val="20"/>
                <w:szCs w:val="20"/>
              </w:rPr>
            </w:pPr>
            <w:r>
              <w:rPr>
                <w:rFonts w:asciiTheme="minorHAnsi" w:hAnsiTheme="minorHAnsi" w:cstheme="minorHAnsi"/>
                <w:spacing w:val="-1"/>
                <w:sz w:val="20"/>
                <w:szCs w:val="20"/>
              </w:rPr>
              <w:t>M</w:t>
            </w:r>
            <w:r w:rsidRPr="00F10CA9">
              <w:rPr>
                <w:rFonts w:asciiTheme="minorHAnsi" w:hAnsiTheme="minorHAnsi" w:cstheme="minorHAnsi"/>
                <w:spacing w:val="-1"/>
                <w:sz w:val="20"/>
                <w:szCs w:val="20"/>
              </w:rPr>
              <w:t>ampu memelihara dan mengembangkan jaringan kerja sama dan hasil kerjasama di dalam maupun di luar lembaganya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7A5625"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9F6621">
              <w:rPr>
                <w:rFonts w:asciiTheme="minorHAnsi" w:hAnsiTheme="minorHAnsi" w:cstheme="minorHAnsi"/>
                <w:spacing w:val="-1"/>
                <w:sz w:val="20"/>
                <w:szCs w:val="20"/>
              </w:rPr>
              <w:t>M</w:t>
            </w:r>
            <w:r w:rsidR="00586F86" w:rsidRPr="009F6621">
              <w:rPr>
                <w:rFonts w:asciiTheme="minorHAnsi" w:hAnsiTheme="minorHAnsi" w:cstheme="minorHAnsi"/>
                <w:spacing w:val="-1"/>
                <w:sz w:val="20"/>
                <w:szCs w:val="20"/>
              </w:rPr>
              <w:t>amp</w:t>
            </w:r>
            <w:r w:rsidR="00586F86" w:rsidRPr="009F6621">
              <w:rPr>
                <w:rFonts w:asciiTheme="minorHAnsi" w:hAnsiTheme="minorHAnsi" w:cstheme="minorHAnsi"/>
                <w:sz w:val="20"/>
                <w:szCs w:val="20"/>
              </w:rPr>
              <w:t xml:space="preserve">u </w:t>
            </w:r>
            <w:r w:rsidR="00586F86" w:rsidRPr="009F6621">
              <w:rPr>
                <w:rFonts w:asciiTheme="minorHAnsi" w:hAnsiTheme="minorHAnsi" w:cstheme="minorHAnsi"/>
                <w:spacing w:val="36"/>
                <w:sz w:val="20"/>
                <w:szCs w:val="20"/>
              </w:rPr>
              <w:t xml:space="preserve"> </w:t>
            </w:r>
            <w:r w:rsidR="00586F86" w:rsidRPr="009F6621">
              <w:rPr>
                <w:rFonts w:asciiTheme="minorHAnsi" w:hAnsiTheme="minorHAnsi" w:cstheme="minorHAnsi"/>
                <w:spacing w:val="-1"/>
                <w:sz w:val="20"/>
                <w:szCs w:val="20"/>
              </w:rPr>
              <w:t>b</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4"/>
                <w:sz w:val="20"/>
                <w:szCs w:val="20"/>
              </w:rPr>
              <w:t>t</w:t>
            </w:r>
            <w:r w:rsidR="00586F86" w:rsidRPr="009F6621">
              <w:rPr>
                <w:rFonts w:asciiTheme="minorHAnsi" w:hAnsiTheme="minorHAnsi" w:cstheme="minorHAnsi"/>
                <w:spacing w:val="-1"/>
                <w:sz w:val="20"/>
                <w:szCs w:val="20"/>
              </w:rPr>
              <w:t>angg</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1"/>
                <w:sz w:val="20"/>
                <w:szCs w:val="20"/>
              </w:rPr>
              <w:t>ng</w:t>
            </w:r>
            <w:r w:rsidR="00586F86" w:rsidRPr="009F6621">
              <w:rPr>
                <w:rFonts w:asciiTheme="minorHAnsi" w:hAnsiTheme="minorHAnsi" w:cstheme="minorHAnsi"/>
                <w:spacing w:val="-4"/>
                <w:sz w:val="20"/>
                <w:szCs w:val="20"/>
              </w:rPr>
              <w:t>j</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w</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 xml:space="preserve">b </w:t>
            </w:r>
            <w:r w:rsidR="00586F86" w:rsidRPr="009F6621">
              <w:rPr>
                <w:rFonts w:asciiTheme="minorHAnsi" w:hAnsiTheme="minorHAnsi" w:cstheme="minorHAnsi"/>
                <w:spacing w:val="37"/>
                <w:sz w:val="20"/>
                <w:szCs w:val="20"/>
              </w:rPr>
              <w:t xml:space="preserve"> </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t</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 xml:space="preserve">s </w:t>
            </w:r>
            <w:r w:rsidR="00586F86" w:rsidRPr="009F6621">
              <w:rPr>
                <w:rFonts w:asciiTheme="minorHAnsi" w:hAnsiTheme="minorHAnsi" w:cstheme="minorHAnsi"/>
                <w:spacing w:val="38"/>
                <w:sz w:val="20"/>
                <w:szCs w:val="20"/>
              </w:rPr>
              <w:t xml:space="preserve"> </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2"/>
                <w:sz w:val="20"/>
                <w:szCs w:val="20"/>
              </w:rPr>
              <w:t>c</w:t>
            </w:r>
            <w:r w:rsidR="00586F86" w:rsidRPr="009F6621">
              <w:rPr>
                <w:rFonts w:asciiTheme="minorHAnsi" w:hAnsiTheme="minorHAnsi" w:cstheme="minorHAnsi"/>
                <w:spacing w:val="-1"/>
                <w:sz w:val="20"/>
                <w:szCs w:val="20"/>
              </w:rPr>
              <w:t>apa</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 xml:space="preserve">n </w:t>
            </w:r>
            <w:r w:rsidR="00586F86" w:rsidRPr="009F6621">
              <w:rPr>
                <w:rFonts w:asciiTheme="minorHAnsi" w:hAnsiTheme="minorHAnsi" w:cstheme="minorHAnsi"/>
                <w:spacing w:val="37"/>
                <w:sz w:val="20"/>
                <w:szCs w:val="20"/>
              </w:rPr>
              <w:t xml:space="preserve"> </w:t>
            </w:r>
            <w:r w:rsidR="00586F86" w:rsidRPr="009F6621">
              <w:rPr>
                <w:rFonts w:asciiTheme="minorHAnsi" w:hAnsiTheme="minorHAnsi" w:cstheme="minorHAnsi"/>
                <w:spacing w:val="-1"/>
                <w:sz w:val="20"/>
                <w:szCs w:val="20"/>
              </w:rPr>
              <w:t>ha</w:t>
            </w:r>
            <w:r w:rsidR="00586F86" w:rsidRPr="009F6621">
              <w:rPr>
                <w:rFonts w:asciiTheme="minorHAnsi" w:hAnsiTheme="minorHAnsi" w:cstheme="minorHAnsi"/>
                <w:spacing w:val="-2"/>
                <w:sz w:val="20"/>
                <w:szCs w:val="20"/>
              </w:rPr>
              <w:t>s</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z w:val="20"/>
                <w:szCs w:val="20"/>
              </w:rPr>
              <w:t xml:space="preserve">l </w:t>
            </w:r>
            <w:r w:rsidR="00586F86" w:rsidRPr="009F6621">
              <w:rPr>
                <w:rFonts w:asciiTheme="minorHAnsi" w:hAnsiTheme="minorHAnsi" w:cstheme="minorHAnsi"/>
                <w:spacing w:val="39"/>
                <w:sz w:val="20"/>
                <w:szCs w:val="20"/>
              </w:rPr>
              <w:t xml:space="preserve"> </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4"/>
                <w:sz w:val="20"/>
                <w:szCs w:val="20"/>
              </w:rPr>
              <w:t>j</w:t>
            </w:r>
            <w:r w:rsidR="00586F86" w:rsidRPr="009F6621">
              <w:rPr>
                <w:rFonts w:asciiTheme="minorHAnsi" w:hAnsiTheme="minorHAnsi" w:cstheme="minorHAnsi"/>
                <w:sz w:val="20"/>
                <w:szCs w:val="20"/>
              </w:rPr>
              <w:t xml:space="preserve">a </w:t>
            </w:r>
            <w:r w:rsidR="00586F86" w:rsidRPr="009F6621">
              <w:rPr>
                <w:rFonts w:asciiTheme="minorHAnsi" w:hAnsiTheme="minorHAnsi" w:cstheme="minorHAnsi"/>
                <w:spacing w:val="39"/>
                <w:sz w:val="20"/>
                <w:szCs w:val="20"/>
              </w:rPr>
              <w:t xml:space="preserve"> </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pacing w:val="-2"/>
                <w:sz w:val="20"/>
                <w:szCs w:val="20"/>
              </w:rPr>
              <w:t>o</w:t>
            </w:r>
            <w:r w:rsidR="00586F86" w:rsidRPr="009F6621">
              <w:rPr>
                <w:rFonts w:asciiTheme="minorHAnsi" w:hAnsiTheme="minorHAnsi" w:cstheme="minorHAnsi"/>
                <w:spacing w:val="-1"/>
                <w:sz w:val="20"/>
                <w:szCs w:val="20"/>
              </w:rPr>
              <w:t>mp</w:t>
            </w:r>
            <w:r w:rsidR="00586F86" w:rsidRPr="009F6621">
              <w:rPr>
                <w:rFonts w:asciiTheme="minorHAnsi" w:hAnsiTheme="minorHAnsi" w:cstheme="minorHAnsi"/>
                <w:spacing w:val="-2"/>
                <w:sz w:val="20"/>
                <w:szCs w:val="20"/>
              </w:rPr>
              <w:t>o</w:t>
            </w:r>
            <w:r w:rsidR="00586F86" w:rsidRPr="009F6621">
              <w:rPr>
                <w:rFonts w:asciiTheme="minorHAnsi" w:hAnsiTheme="minorHAnsi" w:cstheme="minorHAnsi"/>
                <w:sz w:val="20"/>
                <w:szCs w:val="20"/>
              </w:rPr>
              <w:t xml:space="preserve">k </w:t>
            </w:r>
            <w:r w:rsidR="00586F86" w:rsidRPr="009F6621">
              <w:rPr>
                <w:rFonts w:asciiTheme="minorHAnsi" w:hAnsiTheme="minorHAnsi" w:cstheme="minorHAnsi"/>
                <w:spacing w:val="39"/>
                <w:sz w:val="20"/>
                <w:szCs w:val="20"/>
              </w:rPr>
              <w:t xml:space="preserve"> </w:t>
            </w:r>
            <w:r w:rsidR="00586F86" w:rsidRPr="009F6621">
              <w:rPr>
                <w:rFonts w:asciiTheme="minorHAnsi" w:hAnsiTheme="minorHAnsi" w:cstheme="minorHAnsi"/>
                <w:spacing w:val="-1"/>
                <w:sz w:val="20"/>
                <w:szCs w:val="20"/>
              </w:rPr>
              <w:t>da</w:t>
            </w:r>
            <w:r w:rsidR="00586F86" w:rsidRPr="009F6621">
              <w:rPr>
                <w:rFonts w:asciiTheme="minorHAnsi" w:hAnsiTheme="minorHAnsi" w:cstheme="minorHAnsi"/>
                <w:sz w:val="20"/>
                <w:szCs w:val="20"/>
              </w:rPr>
              <w:t xml:space="preserve">n </w:t>
            </w:r>
            <w:r w:rsidR="00586F86" w:rsidRPr="009F6621">
              <w:rPr>
                <w:rFonts w:asciiTheme="minorHAnsi" w:hAnsiTheme="minorHAnsi" w:cstheme="minorHAnsi"/>
                <w:spacing w:val="40"/>
                <w:sz w:val="20"/>
                <w:szCs w:val="20"/>
              </w:rPr>
              <w:t xml:space="preserve"> </w:t>
            </w:r>
            <w:r w:rsidR="00586F86" w:rsidRPr="009F6621">
              <w:rPr>
                <w:rFonts w:asciiTheme="minorHAnsi" w:hAnsiTheme="minorHAnsi" w:cstheme="minorHAnsi"/>
                <w:spacing w:val="1"/>
                <w:sz w:val="20"/>
                <w:szCs w:val="20"/>
              </w:rPr>
              <w:t>m</w:t>
            </w:r>
            <w:r w:rsidR="00586F86" w:rsidRPr="009F6621">
              <w:rPr>
                <w:rFonts w:asciiTheme="minorHAnsi" w:hAnsiTheme="minorHAnsi" w:cstheme="minorHAnsi"/>
                <w:sz w:val="20"/>
                <w:szCs w:val="20"/>
              </w:rPr>
              <w:t>e</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1"/>
                <w:sz w:val="20"/>
                <w:szCs w:val="20"/>
              </w:rPr>
              <w:t>ka</w:t>
            </w:r>
            <w:r w:rsidR="00586F86" w:rsidRPr="009F6621">
              <w:rPr>
                <w:rFonts w:asciiTheme="minorHAnsi" w:hAnsiTheme="minorHAnsi" w:cstheme="minorHAnsi"/>
                <w:sz w:val="20"/>
                <w:szCs w:val="20"/>
              </w:rPr>
              <w:t>n s</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z w:val="20"/>
                <w:szCs w:val="20"/>
              </w:rPr>
              <w:t>rv</w:t>
            </w:r>
            <w:r w:rsidR="00586F86" w:rsidRPr="009F6621">
              <w:rPr>
                <w:rFonts w:asciiTheme="minorHAnsi" w:hAnsiTheme="minorHAnsi" w:cstheme="minorHAnsi"/>
                <w:spacing w:val="-1"/>
                <w:sz w:val="20"/>
                <w:szCs w:val="20"/>
              </w:rPr>
              <w:t>i</w:t>
            </w:r>
            <w:r w:rsidR="00586F86" w:rsidRPr="009F6621">
              <w:rPr>
                <w:rFonts w:asciiTheme="minorHAnsi" w:hAnsiTheme="minorHAnsi" w:cstheme="minorHAnsi"/>
                <w:sz w:val="20"/>
                <w:szCs w:val="20"/>
              </w:rPr>
              <w:t>si</w:t>
            </w:r>
            <w:r w:rsidR="00586F86" w:rsidRPr="009F6621">
              <w:rPr>
                <w:rFonts w:asciiTheme="minorHAnsi" w:hAnsiTheme="minorHAnsi" w:cstheme="minorHAnsi"/>
                <w:spacing w:val="3"/>
                <w:sz w:val="20"/>
                <w:szCs w:val="20"/>
              </w:rPr>
              <w:t xml:space="preserve"> </w:t>
            </w:r>
            <w:r w:rsidR="00586F86" w:rsidRPr="009F6621">
              <w:rPr>
                <w:rFonts w:asciiTheme="minorHAnsi" w:hAnsiTheme="minorHAnsi" w:cstheme="minorHAnsi"/>
                <w:spacing w:val="-1"/>
                <w:sz w:val="20"/>
                <w:szCs w:val="20"/>
              </w:rPr>
              <w:t>da</w:t>
            </w:r>
            <w:r w:rsidR="00586F86" w:rsidRPr="009F6621">
              <w:rPr>
                <w:rFonts w:asciiTheme="minorHAnsi" w:hAnsiTheme="minorHAnsi" w:cstheme="minorHAnsi"/>
                <w:sz w:val="20"/>
                <w:szCs w:val="20"/>
              </w:rPr>
              <w:t>n</w:t>
            </w:r>
            <w:r w:rsidR="00586F86" w:rsidRPr="009F6621">
              <w:rPr>
                <w:rFonts w:asciiTheme="minorHAnsi" w:hAnsiTheme="minorHAnsi" w:cstheme="minorHAnsi"/>
                <w:spacing w:val="5"/>
                <w:sz w:val="20"/>
                <w:szCs w:val="20"/>
              </w:rPr>
              <w:t xml:space="preserve"> </w:t>
            </w:r>
            <w:r w:rsidR="00586F86" w:rsidRPr="009F6621">
              <w:rPr>
                <w:rFonts w:asciiTheme="minorHAnsi" w:hAnsiTheme="minorHAnsi" w:cstheme="minorHAnsi"/>
                <w:sz w:val="20"/>
                <w:szCs w:val="20"/>
              </w:rPr>
              <w:t>e</w:t>
            </w:r>
            <w:r w:rsidR="00586F86" w:rsidRPr="009F6621">
              <w:rPr>
                <w:rFonts w:asciiTheme="minorHAnsi" w:hAnsiTheme="minorHAnsi" w:cstheme="minorHAnsi"/>
                <w:spacing w:val="-2"/>
                <w:sz w:val="20"/>
                <w:szCs w:val="20"/>
              </w:rPr>
              <w:t>v</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1"/>
                <w:sz w:val="20"/>
                <w:szCs w:val="20"/>
              </w:rPr>
              <w:t>l</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si</w:t>
            </w:r>
            <w:r w:rsidR="00586F86" w:rsidRPr="009F6621">
              <w:rPr>
                <w:rFonts w:asciiTheme="minorHAnsi" w:hAnsiTheme="minorHAnsi" w:cstheme="minorHAnsi"/>
                <w:spacing w:val="5"/>
                <w:sz w:val="20"/>
                <w:szCs w:val="20"/>
              </w:rPr>
              <w:t xml:space="preserve"> </w:t>
            </w:r>
            <w:r w:rsidR="00586F86" w:rsidRPr="009F6621">
              <w:rPr>
                <w:rFonts w:asciiTheme="minorHAnsi" w:hAnsiTheme="minorHAnsi" w:cstheme="minorHAnsi"/>
                <w:spacing w:val="-1"/>
                <w:sz w:val="20"/>
                <w:szCs w:val="20"/>
              </w:rPr>
              <w:t>t</w:t>
            </w:r>
            <w:r w:rsidR="00586F86" w:rsidRPr="009F6621">
              <w:rPr>
                <w:rFonts w:asciiTheme="minorHAnsi" w:hAnsiTheme="minorHAnsi" w:cstheme="minorHAnsi"/>
                <w:sz w:val="20"/>
                <w:szCs w:val="20"/>
              </w:rPr>
              <w:t>e</w:t>
            </w:r>
            <w:r w:rsidR="00586F86" w:rsidRPr="009F6621">
              <w:rPr>
                <w:rFonts w:asciiTheme="minorHAnsi" w:hAnsiTheme="minorHAnsi" w:cstheme="minorHAnsi"/>
                <w:spacing w:val="-2"/>
                <w:sz w:val="20"/>
                <w:szCs w:val="20"/>
              </w:rPr>
              <w:t>r</w:t>
            </w:r>
            <w:r w:rsidR="00586F86" w:rsidRPr="009F6621">
              <w:rPr>
                <w:rFonts w:asciiTheme="minorHAnsi" w:hAnsiTheme="minorHAnsi" w:cstheme="minorHAnsi"/>
                <w:spacing w:val="-1"/>
                <w:sz w:val="20"/>
                <w:szCs w:val="20"/>
              </w:rPr>
              <w:t>hada</w:t>
            </w:r>
            <w:r w:rsidR="00586F86" w:rsidRPr="009F6621">
              <w:rPr>
                <w:rFonts w:asciiTheme="minorHAnsi" w:hAnsiTheme="minorHAnsi" w:cstheme="minorHAnsi"/>
                <w:sz w:val="20"/>
                <w:szCs w:val="20"/>
              </w:rPr>
              <w:t>p</w:t>
            </w:r>
            <w:r w:rsidR="00586F86" w:rsidRPr="009F6621">
              <w:rPr>
                <w:rFonts w:asciiTheme="minorHAnsi" w:hAnsiTheme="minorHAnsi" w:cstheme="minorHAnsi"/>
                <w:spacing w:val="5"/>
                <w:sz w:val="20"/>
                <w:szCs w:val="20"/>
              </w:rPr>
              <w:t xml:space="preserve"> </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1"/>
                <w:sz w:val="20"/>
                <w:szCs w:val="20"/>
              </w:rPr>
              <w:t>y</w:t>
            </w:r>
            <w:r w:rsidR="00586F86" w:rsidRPr="009F6621">
              <w:rPr>
                <w:rFonts w:asciiTheme="minorHAnsi" w:hAnsiTheme="minorHAnsi" w:cstheme="minorHAnsi"/>
                <w:sz w:val="20"/>
                <w:szCs w:val="20"/>
              </w:rPr>
              <w:t>e</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z w:val="20"/>
                <w:szCs w:val="20"/>
              </w:rPr>
              <w:t>e</w:t>
            </w:r>
            <w:r w:rsidR="00586F86" w:rsidRPr="009F6621">
              <w:rPr>
                <w:rFonts w:asciiTheme="minorHAnsi" w:hAnsiTheme="minorHAnsi" w:cstheme="minorHAnsi"/>
                <w:spacing w:val="-2"/>
                <w:sz w:val="20"/>
                <w:szCs w:val="20"/>
              </w:rPr>
              <w:t>s</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n</w:t>
            </w:r>
            <w:r w:rsidR="00586F86" w:rsidRPr="009F6621">
              <w:rPr>
                <w:rFonts w:asciiTheme="minorHAnsi" w:hAnsiTheme="minorHAnsi" w:cstheme="minorHAnsi"/>
                <w:spacing w:val="5"/>
                <w:sz w:val="20"/>
                <w:szCs w:val="20"/>
              </w:rPr>
              <w:t xml:space="preserve"> </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z w:val="20"/>
                <w:szCs w:val="20"/>
              </w:rPr>
              <w:t>r</w:t>
            </w:r>
            <w:r w:rsidR="00586F86" w:rsidRPr="009F6621">
              <w:rPr>
                <w:rFonts w:asciiTheme="minorHAnsi" w:hAnsiTheme="minorHAnsi" w:cstheme="minorHAnsi"/>
                <w:spacing w:val="-4"/>
                <w:sz w:val="20"/>
                <w:szCs w:val="20"/>
              </w:rPr>
              <w:t>j</w:t>
            </w:r>
            <w:r w:rsidR="00586F86" w:rsidRPr="009F6621">
              <w:rPr>
                <w:rFonts w:asciiTheme="minorHAnsi" w:hAnsiTheme="minorHAnsi" w:cstheme="minorHAnsi"/>
                <w:spacing w:val="-1"/>
                <w:sz w:val="20"/>
                <w:szCs w:val="20"/>
              </w:rPr>
              <w:t>aa</w:t>
            </w:r>
            <w:r w:rsidR="00586F86" w:rsidRPr="009F6621">
              <w:rPr>
                <w:rFonts w:asciiTheme="minorHAnsi" w:hAnsiTheme="minorHAnsi" w:cstheme="minorHAnsi"/>
                <w:sz w:val="20"/>
                <w:szCs w:val="20"/>
              </w:rPr>
              <w:t>n</w:t>
            </w:r>
            <w:r w:rsidR="00586F86" w:rsidRPr="009F6621">
              <w:rPr>
                <w:rFonts w:asciiTheme="minorHAnsi" w:hAnsiTheme="minorHAnsi" w:cstheme="minorHAnsi"/>
                <w:spacing w:val="5"/>
                <w:sz w:val="20"/>
                <w:szCs w:val="20"/>
              </w:rPr>
              <w:t xml:space="preserve"> </w:t>
            </w:r>
            <w:r w:rsidR="00586F86" w:rsidRPr="009F6621">
              <w:rPr>
                <w:rFonts w:asciiTheme="minorHAnsi" w:hAnsiTheme="minorHAnsi" w:cstheme="minorHAnsi"/>
                <w:spacing w:val="-1"/>
                <w:sz w:val="20"/>
                <w:szCs w:val="20"/>
              </w:rPr>
              <w:t>yan</w:t>
            </w:r>
            <w:r w:rsidR="00586F86" w:rsidRPr="009F6621">
              <w:rPr>
                <w:rFonts w:asciiTheme="minorHAnsi" w:hAnsiTheme="minorHAnsi" w:cstheme="minorHAnsi"/>
                <w:sz w:val="20"/>
                <w:szCs w:val="20"/>
              </w:rPr>
              <w:t>g</w:t>
            </w:r>
            <w:r w:rsidR="00586F86" w:rsidRPr="009F6621">
              <w:rPr>
                <w:rFonts w:asciiTheme="minorHAnsi" w:hAnsiTheme="minorHAnsi" w:cstheme="minorHAnsi"/>
                <w:spacing w:val="9"/>
                <w:sz w:val="20"/>
                <w:szCs w:val="20"/>
              </w:rPr>
              <w:t xml:space="preserve"> </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pacing w:val="-4"/>
                <w:sz w:val="20"/>
                <w:szCs w:val="20"/>
              </w:rPr>
              <w:t>it</w:t>
            </w:r>
            <w:r w:rsidR="00586F86" w:rsidRPr="009F6621">
              <w:rPr>
                <w:rFonts w:asciiTheme="minorHAnsi" w:hAnsiTheme="minorHAnsi" w:cstheme="minorHAnsi"/>
                <w:spacing w:val="-5"/>
                <w:sz w:val="20"/>
                <w:szCs w:val="20"/>
              </w:rPr>
              <w:t>u</w:t>
            </w:r>
            <w:r w:rsidR="00586F86" w:rsidRPr="009F6621">
              <w:rPr>
                <w:rFonts w:asciiTheme="minorHAnsi" w:hAnsiTheme="minorHAnsi" w:cstheme="minorHAnsi"/>
                <w:spacing w:val="-4"/>
                <w:sz w:val="20"/>
                <w:szCs w:val="20"/>
              </w:rPr>
              <w:t>g</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5"/>
                <w:sz w:val="20"/>
                <w:szCs w:val="20"/>
              </w:rPr>
              <w:t>s</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4"/>
                <w:sz w:val="20"/>
                <w:szCs w:val="20"/>
              </w:rPr>
              <w:t>a</w:t>
            </w:r>
            <w:r w:rsidR="00586F86" w:rsidRPr="009F6621">
              <w:rPr>
                <w:rFonts w:asciiTheme="minorHAnsi" w:hAnsiTheme="minorHAnsi" w:cstheme="minorHAnsi"/>
                <w:sz w:val="20"/>
                <w:szCs w:val="20"/>
              </w:rPr>
              <w:t xml:space="preserve">n </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4"/>
                <w:sz w:val="20"/>
                <w:szCs w:val="20"/>
              </w:rPr>
              <w:t>ad</w:t>
            </w:r>
            <w:r w:rsidR="00586F86" w:rsidRPr="009F6621">
              <w:rPr>
                <w:rFonts w:asciiTheme="minorHAnsi" w:hAnsiTheme="minorHAnsi" w:cstheme="minorHAnsi"/>
                <w:sz w:val="20"/>
                <w:szCs w:val="20"/>
              </w:rPr>
              <w:t xml:space="preserve">a </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6"/>
                <w:sz w:val="20"/>
                <w:szCs w:val="20"/>
              </w:rPr>
              <w:t>j</w:t>
            </w:r>
            <w:r w:rsidR="00586F86" w:rsidRPr="009F6621">
              <w:rPr>
                <w:rFonts w:asciiTheme="minorHAnsi" w:hAnsiTheme="minorHAnsi" w:cstheme="minorHAnsi"/>
                <w:sz w:val="20"/>
                <w:szCs w:val="20"/>
              </w:rPr>
              <w:t xml:space="preserve">a </w:t>
            </w:r>
            <w:r w:rsidR="00586F86" w:rsidRPr="009F6621">
              <w:rPr>
                <w:rFonts w:asciiTheme="minorHAnsi" w:hAnsiTheme="minorHAnsi" w:cstheme="minorHAnsi"/>
                <w:spacing w:val="-1"/>
                <w:sz w:val="20"/>
                <w:szCs w:val="20"/>
              </w:rPr>
              <w:t>y</w:t>
            </w:r>
            <w:r w:rsidR="00586F86" w:rsidRPr="009F6621">
              <w:rPr>
                <w:rFonts w:asciiTheme="minorHAnsi" w:hAnsiTheme="minorHAnsi" w:cstheme="minorHAnsi"/>
                <w:spacing w:val="-4"/>
                <w:sz w:val="20"/>
                <w:szCs w:val="20"/>
              </w:rPr>
              <w:t>an</w:t>
            </w:r>
            <w:r w:rsidR="00586F86" w:rsidRPr="009F6621">
              <w:rPr>
                <w:rFonts w:asciiTheme="minorHAnsi" w:hAnsiTheme="minorHAnsi" w:cstheme="minorHAnsi"/>
                <w:sz w:val="20"/>
                <w:szCs w:val="20"/>
              </w:rPr>
              <w:t>g</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1"/>
                <w:sz w:val="20"/>
                <w:szCs w:val="20"/>
              </w:rPr>
              <w:t>b</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5"/>
                <w:sz w:val="20"/>
                <w:szCs w:val="20"/>
              </w:rPr>
              <w:t>r</w:t>
            </w:r>
            <w:r w:rsidR="00586F86" w:rsidRPr="009F6621">
              <w:rPr>
                <w:rFonts w:asciiTheme="minorHAnsi" w:hAnsiTheme="minorHAnsi" w:cstheme="minorHAnsi"/>
                <w:spacing w:val="-4"/>
                <w:sz w:val="20"/>
                <w:szCs w:val="20"/>
              </w:rPr>
              <w:t>ad</w:t>
            </w:r>
            <w:r w:rsidR="00586F86" w:rsidRPr="009F6621">
              <w:rPr>
                <w:rFonts w:asciiTheme="minorHAnsi" w:hAnsiTheme="minorHAnsi" w:cstheme="minorHAnsi"/>
                <w:sz w:val="20"/>
                <w:szCs w:val="20"/>
              </w:rPr>
              <w:t>a</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z w:val="20"/>
                <w:szCs w:val="20"/>
              </w:rPr>
              <w:t>i</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4"/>
                <w:sz w:val="20"/>
                <w:szCs w:val="20"/>
              </w:rPr>
              <w:t>b</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6"/>
                <w:sz w:val="20"/>
                <w:szCs w:val="20"/>
              </w:rPr>
              <w:t>w</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h</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4"/>
                <w:sz w:val="20"/>
                <w:szCs w:val="20"/>
              </w:rPr>
              <w:t>tan</w:t>
            </w:r>
            <w:r w:rsidR="00586F86" w:rsidRPr="009F6621">
              <w:rPr>
                <w:rFonts w:asciiTheme="minorHAnsi" w:hAnsiTheme="minorHAnsi" w:cstheme="minorHAnsi"/>
                <w:spacing w:val="-1"/>
                <w:sz w:val="20"/>
                <w:szCs w:val="20"/>
              </w:rPr>
              <w:t>g</w:t>
            </w:r>
            <w:r w:rsidR="00586F86" w:rsidRPr="009F6621">
              <w:rPr>
                <w:rFonts w:asciiTheme="minorHAnsi" w:hAnsiTheme="minorHAnsi" w:cstheme="minorHAnsi"/>
                <w:spacing w:val="-4"/>
                <w:sz w:val="20"/>
                <w:szCs w:val="20"/>
              </w:rPr>
              <w:t>g</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4"/>
                <w:sz w:val="20"/>
                <w:szCs w:val="20"/>
              </w:rPr>
              <w:t>n</w:t>
            </w:r>
            <w:r w:rsidR="00586F86" w:rsidRPr="009F6621">
              <w:rPr>
                <w:rFonts w:asciiTheme="minorHAnsi" w:hAnsiTheme="minorHAnsi" w:cstheme="minorHAnsi"/>
                <w:spacing w:val="-1"/>
                <w:sz w:val="20"/>
                <w:szCs w:val="20"/>
              </w:rPr>
              <w:t>g</w:t>
            </w:r>
            <w:r w:rsidR="00586F86" w:rsidRPr="009F6621">
              <w:rPr>
                <w:rFonts w:asciiTheme="minorHAnsi" w:hAnsiTheme="minorHAnsi" w:cstheme="minorHAnsi"/>
                <w:spacing w:val="-4"/>
                <w:sz w:val="20"/>
                <w:szCs w:val="20"/>
              </w:rPr>
              <w:t>j</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6"/>
                <w:sz w:val="20"/>
                <w:szCs w:val="20"/>
              </w:rPr>
              <w:t>w</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bny</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7A5625" w:rsidP="009927FA">
            <w:pPr>
              <w:pStyle w:val="ListParagraph"/>
              <w:widowControl w:val="0"/>
              <w:numPr>
                <w:ilvl w:val="0"/>
                <w:numId w:val="5"/>
              </w:numPr>
              <w:tabs>
                <w:tab w:val="left" w:pos="380"/>
              </w:tabs>
              <w:autoSpaceDE w:val="0"/>
              <w:autoSpaceDN w:val="0"/>
              <w:adjustRightInd w:val="0"/>
              <w:spacing w:before="3" w:after="0" w:line="264" w:lineRule="auto"/>
              <w:ind w:right="101"/>
              <w:jc w:val="both"/>
              <w:rPr>
                <w:rFonts w:asciiTheme="minorHAnsi" w:eastAsia="Times New Roman" w:hAnsiTheme="minorHAnsi" w:cstheme="minorHAnsi"/>
                <w:sz w:val="20"/>
                <w:szCs w:val="20"/>
              </w:rPr>
            </w:pPr>
            <w:r w:rsidRPr="009F6621">
              <w:rPr>
                <w:rFonts w:asciiTheme="minorHAnsi" w:hAnsiTheme="minorHAnsi" w:cstheme="minorHAnsi"/>
                <w:spacing w:val="-1"/>
                <w:sz w:val="20"/>
                <w:szCs w:val="20"/>
              </w:rPr>
              <w:t>M</w:t>
            </w:r>
            <w:r w:rsidR="00586F86" w:rsidRPr="009F6621">
              <w:rPr>
                <w:rFonts w:asciiTheme="minorHAnsi" w:hAnsiTheme="minorHAnsi" w:cstheme="minorHAnsi"/>
                <w:spacing w:val="-1"/>
                <w:sz w:val="20"/>
                <w:szCs w:val="20"/>
              </w:rPr>
              <w:t>amp</w:t>
            </w:r>
            <w:r w:rsidR="00586F86" w:rsidRPr="009F6621">
              <w:rPr>
                <w:rFonts w:asciiTheme="minorHAnsi" w:hAnsiTheme="minorHAnsi" w:cstheme="minorHAnsi"/>
                <w:sz w:val="20"/>
                <w:szCs w:val="20"/>
              </w:rPr>
              <w:t>u</w:t>
            </w:r>
            <w:r w:rsidR="00586F86" w:rsidRPr="009F6621">
              <w:rPr>
                <w:rFonts w:asciiTheme="minorHAnsi" w:hAnsiTheme="minorHAnsi" w:cstheme="minorHAnsi"/>
                <w:spacing w:val="19"/>
                <w:sz w:val="20"/>
                <w:szCs w:val="20"/>
              </w:rPr>
              <w:t xml:space="preserve"> </w:t>
            </w:r>
            <w:r w:rsidR="00586F86" w:rsidRPr="009F6621">
              <w:rPr>
                <w:rFonts w:asciiTheme="minorHAnsi" w:hAnsiTheme="minorHAnsi" w:cstheme="minorHAnsi"/>
                <w:spacing w:val="-1"/>
                <w:sz w:val="20"/>
                <w:szCs w:val="20"/>
              </w:rPr>
              <w:t>m</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pacing w:val="-1"/>
                <w:sz w:val="20"/>
                <w:szCs w:val="20"/>
              </w:rPr>
              <w:t>ak</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1"/>
                <w:sz w:val="20"/>
                <w:szCs w:val="20"/>
              </w:rPr>
              <w:t>ka</w:t>
            </w:r>
            <w:r w:rsidR="00586F86" w:rsidRPr="009F6621">
              <w:rPr>
                <w:rFonts w:asciiTheme="minorHAnsi" w:hAnsiTheme="minorHAnsi" w:cstheme="minorHAnsi"/>
                <w:sz w:val="20"/>
                <w:szCs w:val="20"/>
              </w:rPr>
              <w:t>n</w:t>
            </w:r>
            <w:r w:rsidR="00586F86" w:rsidRPr="009F6621">
              <w:rPr>
                <w:rFonts w:asciiTheme="minorHAnsi" w:hAnsiTheme="minorHAnsi" w:cstheme="minorHAnsi"/>
                <w:spacing w:val="20"/>
                <w:sz w:val="20"/>
                <w:szCs w:val="20"/>
              </w:rPr>
              <w:t xml:space="preserve"> </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2"/>
                <w:sz w:val="20"/>
                <w:szCs w:val="20"/>
              </w:rPr>
              <w:t>rose</w:t>
            </w:r>
            <w:r w:rsidR="00586F86" w:rsidRPr="009F6621">
              <w:rPr>
                <w:rFonts w:asciiTheme="minorHAnsi" w:hAnsiTheme="minorHAnsi" w:cstheme="minorHAnsi"/>
                <w:sz w:val="20"/>
                <w:szCs w:val="20"/>
              </w:rPr>
              <w:t>s</w:t>
            </w:r>
            <w:r w:rsidR="00586F86" w:rsidRPr="009F6621">
              <w:rPr>
                <w:rFonts w:asciiTheme="minorHAnsi" w:hAnsiTheme="minorHAnsi" w:cstheme="minorHAnsi"/>
                <w:spacing w:val="22"/>
                <w:sz w:val="20"/>
                <w:szCs w:val="20"/>
              </w:rPr>
              <w:t xml:space="preserve"> </w:t>
            </w:r>
            <w:r w:rsidR="00586F86" w:rsidRPr="009F6621">
              <w:rPr>
                <w:rFonts w:asciiTheme="minorHAnsi" w:hAnsiTheme="minorHAnsi" w:cstheme="minorHAnsi"/>
                <w:spacing w:val="-2"/>
                <w:sz w:val="20"/>
                <w:szCs w:val="20"/>
              </w:rPr>
              <w:t>ev</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pacing w:val="-2"/>
                <w:sz w:val="20"/>
                <w:szCs w:val="20"/>
              </w:rPr>
              <w:t>u</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2"/>
                <w:sz w:val="20"/>
                <w:szCs w:val="20"/>
              </w:rPr>
              <w:t>s</w:t>
            </w:r>
            <w:r w:rsidR="00586F86" w:rsidRPr="009F6621">
              <w:rPr>
                <w:rFonts w:asciiTheme="minorHAnsi" w:hAnsiTheme="minorHAnsi" w:cstheme="minorHAnsi"/>
                <w:sz w:val="20"/>
                <w:szCs w:val="20"/>
              </w:rPr>
              <w:t>i</w:t>
            </w:r>
            <w:r w:rsidR="00586F86" w:rsidRPr="009F6621">
              <w:rPr>
                <w:rFonts w:asciiTheme="minorHAnsi" w:hAnsiTheme="minorHAnsi" w:cstheme="minorHAnsi"/>
                <w:spacing w:val="20"/>
                <w:sz w:val="20"/>
                <w:szCs w:val="20"/>
              </w:rPr>
              <w:t xml:space="preserve"> </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pacing w:val="-2"/>
                <w:sz w:val="20"/>
                <w:szCs w:val="20"/>
              </w:rPr>
              <w:t>r</w:t>
            </w:r>
            <w:r w:rsidR="00586F86" w:rsidRPr="009F6621">
              <w:rPr>
                <w:rFonts w:asciiTheme="minorHAnsi" w:hAnsiTheme="minorHAnsi" w:cstheme="minorHAnsi"/>
                <w:sz w:val="20"/>
                <w:szCs w:val="20"/>
              </w:rPr>
              <w:t>i</w:t>
            </w:r>
            <w:r w:rsidR="00586F86" w:rsidRPr="009F6621">
              <w:rPr>
                <w:rFonts w:asciiTheme="minorHAnsi" w:hAnsiTheme="minorHAnsi" w:cstheme="minorHAnsi"/>
                <w:spacing w:val="23"/>
                <w:sz w:val="20"/>
                <w:szCs w:val="20"/>
              </w:rPr>
              <w:t xml:space="preserve"> </w:t>
            </w:r>
            <w:r w:rsidR="00586F86" w:rsidRPr="009F6621">
              <w:rPr>
                <w:rFonts w:asciiTheme="minorHAnsi" w:hAnsiTheme="minorHAnsi" w:cstheme="minorHAnsi"/>
                <w:spacing w:val="-4"/>
                <w:sz w:val="20"/>
                <w:szCs w:val="20"/>
              </w:rPr>
              <w:t>t</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1"/>
                <w:sz w:val="20"/>
                <w:szCs w:val="20"/>
              </w:rPr>
              <w:t>hada</w:t>
            </w:r>
            <w:r w:rsidR="00586F86" w:rsidRPr="009F6621">
              <w:rPr>
                <w:rFonts w:asciiTheme="minorHAnsi" w:hAnsiTheme="minorHAnsi" w:cstheme="minorHAnsi"/>
                <w:sz w:val="20"/>
                <w:szCs w:val="20"/>
              </w:rPr>
              <w:t>p</w:t>
            </w:r>
            <w:r w:rsidR="00586F86" w:rsidRPr="009F6621">
              <w:rPr>
                <w:rFonts w:asciiTheme="minorHAnsi" w:hAnsiTheme="minorHAnsi" w:cstheme="minorHAnsi"/>
                <w:spacing w:val="23"/>
                <w:sz w:val="20"/>
                <w:szCs w:val="20"/>
              </w:rPr>
              <w:t xml:space="preserve"> </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pacing w:val="-2"/>
                <w:sz w:val="20"/>
                <w:szCs w:val="20"/>
              </w:rPr>
              <w:t>o</w:t>
            </w:r>
            <w:r w:rsidR="00586F86" w:rsidRPr="009F6621">
              <w:rPr>
                <w:rFonts w:asciiTheme="minorHAnsi" w:hAnsiTheme="minorHAnsi" w:cstheme="minorHAnsi"/>
                <w:spacing w:val="-1"/>
                <w:sz w:val="20"/>
                <w:szCs w:val="20"/>
              </w:rPr>
              <w:t>mp</w:t>
            </w:r>
            <w:r w:rsidR="00586F86" w:rsidRPr="009F6621">
              <w:rPr>
                <w:rFonts w:asciiTheme="minorHAnsi" w:hAnsiTheme="minorHAnsi" w:cstheme="minorHAnsi"/>
                <w:spacing w:val="-2"/>
                <w:sz w:val="20"/>
                <w:szCs w:val="20"/>
              </w:rPr>
              <w:t>o</w:t>
            </w:r>
            <w:r w:rsidR="00586F86" w:rsidRPr="009F6621">
              <w:rPr>
                <w:rFonts w:asciiTheme="minorHAnsi" w:hAnsiTheme="minorHAnsi" w:cstheme="minorHAnsi"/>
                <w:sz w:val="20"/>
                <w:szCs w:val="20"/>
              </w:rPr>
              <w:t>k</w:t>
            </w:r>
            <w:r w:rsidR="00586F86" w:rsidRPr="009F6621">
              <w:rPr>
                <w:rFonts w:asciiTheme="minorHAnsi" w:hAnsiTheme="minorHAnsi" w:cstheme="minorHAnsi"/>
                <w:spacing w:val="23"/>
                <w:sz w:val="20"/>
                <w:szCs w:val="20"/>
              </w:rPr>
              <w:t xml:space="preserve"> </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4"/>
                <w:sz w:val="20"/>
                <w:szCs w:val="20"/>
              </w:rPr>
              <w:t>j</w:t>
            </w:r>
            <w:r w:rsidR="00586F86" w:rsidRPr="009F6621">
              <w:rPr>
                <w:rFonts w:asciiTheme="minorHAnsi" w:hAnsiTheme="minorHAnsi" w:cstheme="minorHAnsi"/>
                <w:sz w:val="20"/>
                <w:szCs w:val="20"/>
              </w:rPr>
              <w:t>a</w:t>
            </w:r>
            <w:r w:rsidR="00586F86" w:rsidRPr="009F6621">
              <w:rPr>
                <w:rFonts w:asciiTheme="minorHAnsi" w:hAnsiTheme="minorHAnsi" w:cstheme="minorHAnsi"/>
                <w:spacing w:val="23"/>
                <w:sz w:val="20"/>
                <w:szCs w:val="20"/>
              </w:rPr>
              <w:t xml:space="preserve"> </w:t>
            </w:r>
            <w:r w:rsidR="00586F86" w:rsidRPr="009F6621">
              <w:rPr>
                <w:rFonts w:asciiTheme="minorHAnsi" w:hAnsiTheme="minorHAnsi" w:cstheme="minorHAnsi"/>
                <w:spacing w:val="-1"/>
                <w:sz w:val="20"/>
                <w:szCs w:val="20"/>
              </w:rPr>
              <w:t>y</w:t>
            </w:r>
            <w:r w:rsidR="00586F86" w:rsidRPr="009F6621">
              <w:rPr>
                <w:rFonts w:asciiTheme="minorHAnsi" w:hAnsiTheme="minorHAnsi" w:cstheme="minorHAnsi"/>
                <w:spacing w:val="-4"/>
                <w:sz w:val="20"/>
                <w:szCs w:val="20"/>
              </w:rPr>
              <w:t>a</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z w:val="20"/>
                <w:szCs w:val="20"/>
              </w:rPr>
              <w:t>g</w:t>
            </w:r>
            <w:r w:rsidR="00586F86" w:rsidRPr="009F6621">
              <w:rPr>
                <w:rFonts w:asciiTheme="minorHAnsi" w:hAnsiTheme="minorHAnsi" w:cstheme="minorHAnsi"/>
                <w:spacing w:val="20"/>
                <w:sz w:val="20"/>
                <w:szCs w:val="20"/>
              </w:rPr>
              <w:t xml:space="preserve"> </w:t>
            </w:r>
            <w:r w:rsidR="00586F86" w:rsidRPr="009F6621">
              <w:rPr>
                <w:rFonts w:asciiTheme="minorHAnsi" w:hAnsiTheme="minorHAnsi" w:cstheme="minorHAnsi"/>
                <w:spacing w:val="-1"/>
                <w:sz w:val="20"/>
                <w:szCs w:val="20"/>
              </w:rPr>
              <w:t>b</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1"/>
                <w:sz w:val="20"/>
                <w:szCs w:val="20"/>
              </w:rPr>
              <w:t>ad</w:t>
            </w:r>
            <w:r w:rsidR="00586F86" w:rsidRPr="009F6621">
              <w:rPr>
                <w:rFonts w:asciiTheme="minorHAnsi" w:hAnsiTheme="minorHAnsi" w:cstheme="minorHAnsi"/>
                <w:sz w:val="20"/>
                <w:szCs w:val="20"/>
              </w:rPr>
              <w:t>a</w:t>
            </w:r>
            <w:r w:rsidR="00586F86" w:rsidRPr="009F6621">
              <w:rPr>
                <w:rFonts w:asciiTheme="minorHAnsi" w:hAnsiTheme="minorHAnsi" w:cstheme="minorHAnsi"/>
                <w:spacing w:val="22"/>
                <w:sz w:val="20"/>
                <w:szCs w:val="20"/>
              </w:rPr>
              <w:t xml:space="preserve"> </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z w:val="20"/>
                <w:szCs w:val="20"/>
              </w:rPr>
              <w:t>i</w:t>
            </w:r>
            <w:r w:rsidR="00586F86" w:rsidRPr="009F6621">
              <w:rPr>
                <w:rFonts w:asciiTheme="minorHAnsi" w:hAnsiTheme="minorHAnsi" w:cstheme="minorHAnsi"/>
                <w:spacing w:val="18"/>
                <w:sz w:val="20"/>
                <w:szCs w:val="20"/>
              </w:rPr>
              <w:t xml:space="preserve"> </w:t>
            </w:r>
            <w:r w:rsidR="00586F86" w:rsidRPr="009F6621">
              <w:rPr>
                <w:rFonts w:asciiTheme="minorHAnsi" w:hAnsiTheme="minorHAnsi" w:cstheme="minorHAnsi"/>
                <w:spacing w:val="-1"/>
                <w:sz w:val="20"/>
                <w:szCs w:val="20"/>
              </w:rPr>
              <w:t>ba</w:t>
            </w:r>
            <w:r w:rsidR="00586F86" w:rsidRPr="009F6621">
              <w:rPr>
                <w:rFonts w:asciiTheme="minorHAnsi" w:hAnsiTheme="minorHAnsi" w:cstheme="minorHAnsi"/>
                <w:spacing w:val="-6"/>
                <w:sz w:val="20"/>
                <w:szCs w:val="20"/>
              </w:rPr>
              <w:t>w</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 xml:space="preserve">h </w:t>
            </w:r>
            <w:r w:rsidR="00586F86" w:rsidRPr="009F6621">
              <w:rPr>
                <w:rFonts w:asciiTheme="minorHAnsi" w:hAnsiTheme="minorHAnsi" w:cstheme="minorHAnsi"/>
                <w:spacing w:val="-4"/>
                <w:sz w:val="20"/>
                <w:szCs w:val="20"/>
              </w:rPr>
              <w:t>t</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ng</w:t>
            </w:r>
            <w:r w:rsidR="00586F86" w:rsidRPr="009F6621">
              <w:rPr>
                <w:rFonts w:asciiTheme="minorHAnsi" w:hAnsiTheme="minorHAnsi" w:cstheme="minorHAnsi"/>
                <w:spacing w:val="-1"/>
                <w:sz w:val="20"/>
                <w:szCs w:val="20"/>
              </w:rPr>
              <w:t>g</w:t>
            </w:r>
            <w:r w:rsidR="00586F86" w:rsidRPr="009F6621">
              <w:rPr>
                <w:rFonts w:asciiTheme="minorHAnsi" w:hAnsiTheme="minorHAnsi" w:cstheme="minorHAnsi"/>
                <w:spacing w:val="-5"/>
                <w:sz w:val="20"/>
                <w:szCs w:val="20"/>
              </w:rPr>
              <w:t>u</w:t>
            </w:r>
            <w:r w:rsidR="00586F86" w:rsidRPr="009F6621">
              <w:rPr>
                <w:rFonts w:asciiTheme="minorHAnsi" w:hAnsiTheme="minorHAnsi" w:cstheme="minorHAnsi"/>
                <w:spacing w:val="-1"/>
                <w:sz w:val="20"/>
                <w:szCs w:val="20"/>
              </w:rPr>
              <w:t>ng</w:t>
            </w:r>
            <w:r w:rsidR="00586F86" w:rsidRPr="009F6621">
              <w:rPr>
                <w:rFonts w:asciiTheme="minorHAnsi" w:hAnsiTheme="minorHAnsi" w:cstheme="minorHAnsi"/>
                <w:spacing w:val="-6"/>
                <w:sz w:val="20"/>
                <w:szCs w:val="20"/>
              </w:rPr>
              <w:t>j</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pacing w:val="-4"/>
                <w:sz w:val="20"/>
                <w:szCs w:val="20"/>
              </w:rPr>
              <w:t>wabn</w:t>
            </w:r>
            <w:r w:rsidR="00586F86" w:rsidRPr="009F6621">
              <w:rPr>
                <w:rFonts w:asciiTheme="minorHAnsi" w:hAnsiTheme="minorHAnsi" w:cstheme="minorHAnsi"/>
                <w:spacing w:val="-1"/>
                <w:sz w:val="20"/>
                <w:szCs w:val="20"/>
              </w:rPr>
              <w:t>y</w:t>
            </w:r>
            <w:r w:rsidR="00586F86" w:rsidRPr="009F6621">
              <w:rPr>
                <w:rFonts w:asciiTheme="minorHAnsi" w:hAnsiTheme="minorHAnsi" w:cstheme="minorHAnsi"/>
                <w:spacing w:val="-4"/>
                <w:sz w:val="20"/>
                <w:szCs w:val="20"/>
              </w:rPr>
              <w:t>a</w:t>
            </w:r>
            <w:r w:rsidR="00586F86" w:rsidRPr="009F6621">
              <w:rPr>
                <w:rFonts w:asciiTheme="minorHAnsi" w:hAnsiTheme="minorHAnsi" w:cstheme="minorHAnsi"/>
                <w:sz w:val="20"/>
                <w:szCs w:val="20"/>
              </w:rPr>
              <w:t>,</w:t>
            </w:r>
            <w:r w:rsidR="00586F86" w:rsidRPr="009F6621">
              <w:rPr>
                <w:rFonts w:asciiTheme="minorHAnsi" w:hAnsiTheme="minorHAnsi" w:cstheme="minorHAnsi"/>
                <w:spacing w:val="-7"/>
                <w:sz w:val="20"/>
                <w:szCs w:val="20"/>
              </w:rPr>
              <w:t xml:space="preserve"> </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pacing w:val="-4"/>
                <w:sz w:val="20"/>
                <w:szCs w:val="20"/>
              </w:rPr>
              <w:t>a</w:t>
            </w:r>
            <w:r w:rsidR="00586F86" w:rsidRPr="009F6621">
              <w:rPr>
                <w:rFonts w:asciiTheme="minorHAnsi" w:hAnsiTheme="minorHAnsi" w:cstheme="minorHAnsi"/>
                <w:sz w:val="20"/>
                <w:szCs w:val="20"/>
              </w:rPr>
              <w:t>n</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1"/>
                <w:sz w:val="20"/>
                <w:szCs w:val="20"/>
              </w:rPr>
              <w:t>m</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4"/>
                <w:sz w:val="20"/>
                <w:szCs w:val="20"/>
              </w:rPr>
              <w:t>g</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pacing w:val="-2"/>
                <w:sz w:val="20"/>
                <w:szCs w:val="20"/>
              </w:rPr>
              <w:t>o</w:t>
            </w:r>
            <w:r w:rsidR="00586F86" w:rsidRPr="009F6621">
              <w:rPr>
                <w:rFonts w:asciiTheme="minorHAnsi" w:hAnsiTheme="minorHAnsi" w:cstheme="minorHAnsi"/>
                <w:spacing w:val="-4"/>
                <w:sz w:val="20"/>
                <w:szCs w:val="20"/>
              </w:rPr>
              <w:t>l</w:t>
            </w:r>
            <w:r w:rsidR="00586F86" w:rsidRPr="009F6621">
              <w:rPr>
                <w:rFonts w:asciiTheme="minorHAnsi" w:hAnsiTheme="minorHAnsi" w:cstheme="minorHAnsi"/>
                <w:sz w:val="20"/>
                <w:szCs w:val="20"/>
              </w:rPr>
              <w:t>a</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4"/>
                <w:sz w:val="20"/>
                <w:szCs w:val="20"/>
              </w:rPr>
              <w:t>n</w:t>
            </w:r>
            <w:r w:rsidR="00586F86" w:rsidRPr="009F6621">
              <w:rPr>
                <w:rFonts w:asciiTheme="minorHAnsi" w:hAnsiTheme="minorHAnsi" w:cstheme="minorHAnsi"/>
                <w:spacing w:val="-1"/>
                <w:sz w:val="20"/>
                <w:szCs w:val="20"/>
              </w:rPr>
              <w:t>g</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4"/>
                <w:sz w:val="20"/>
                <w:szCs w:val="20"/>
              </w:rPr>
              <w:t>m</w:t>
            </w:r>
            <w:r w:rsidR="00586F86" w:rsidRPr="009F6621">
              <w:rPr>
                <w:rFonts w:asciiTheme="minorHAnsi" w:hAnsiTheme="minorHAnsi" w:cstheme="minorHAnsi"/>
                <w:spacing w:val="-1"/>
                <w:sz w:val="20"/>
                <w:szCs w:val="20"/>
              </w:rPr>
              <w:t>b</w:t>
            </w:r>
            <w:r w:rsidR="00586F86" w:rsidRPr="009F6621">
              <w:rPr>
                <w:rFonts w:asciiTheme="minorHAnsi" w:hAnsiTheme="minorHAnsi" w:cstheme="minorHAnsi"/>
                <w:spacing w:val="-4"/>
                <w:sz w:val="20"/>
                <w:szCs w:val="20"/>
              </w:rPr>
              <w:t>ang</w:t>
            </w:r>
            <w:r w:rsidR="00586F86" w:rsidRPr="009F6621">
              <w:rPr>
                <w:rFonts w:asciiTheme="minorHAnsi" w:hAnsiTheme="minorHAnsi" w:cstheme="minorHAnsi"/>
                <w:spacing w:val="-1"/>
                <w:sz w:val="20"/>
                <w:szCs w:val="20"/>
              </w:rPr>
              <w:t>a</w:t>
            </w:r>
            <w:r w:rsidR="00586F86" w:rsidRPr="009F6621">
              <w:rPr>
                <w:rFonts w:asciiTheme="minorHAnsi" w:hAnsiTheme="minorHAnsi" w:cstheme="minorHAnsi"/>
                <w:sz w:val="20"/>
                <w:szCs w:val="20"/>
              </w:rPr>
              <w:t>n</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4"/>
                <w:sz w:val="20"/>
                <w:szCs w:val="20"/>
              </w:rPr>
              <w:t>k</w:t>
            </w:r>
            <w:r w:rsidR="00586F86" w:rsidRPr="009F6621">
              <w:rPr>
                <w:rFonts w:asciiTheme="minorHAnsi" w:hAnsiTheme="minorHAnsi" w:cstheme="minorHAnsi"/>
                <w:spacing w:val="-2"/>
                <w:sz w:val="20"/>
                <w:szCs w:val="20"/>
              </w:rPr>
              <w:t>o</w:t>
            </w:r>
            <w:r w:rsidR="00586F86" w:rsidRPr="009F6621">
              <w:rPr>
                <w:rFonts w:asciiTheme="minorHAnsi" w:hAnsiTheme="minorHAnsi" w:cstheme="minorHAnsi"/>
                <w:spacing w:val="-4"/>
                <w:sz w:val="20"/>
                <w:szCs w:val="20"/>
              </w:rPr>
              <w:t>m</w:t>
            </w:r>
            <w:r w:rsidR="00586F86" w:rsidRPr="009F6621">
              <w:rPr>
                <w:rFonts w:asciiTheme="minorHAnsi" w:hAnsiTheme="minorHAnsi" w:cstheme="minorHAnsi"/>
                <w:spacing w:val="-1"/>
                <w:sz w:val="20"/>
                <w:szCs w:val="20"/>
              </w:rPr>
              <w:t>p</w:t>
            </w:r>
            <w:r w:rsidR="00586F86" w:rsidRPr="009F6621">
              <w:rPr>
                <w:rFonts w:asciiTheme="minorHAnsi" w:hAnsiTheme="minorHAnsi" w:cstheme="minorHAnsi"/>
                <w:spacing w:val="-2"/>
                <w:sz w:val="20"/>
                <w:szCs w:val="20"/>
              </w:rPr>
              <w:t>e</w:t>
            </w:r>
            <w:r w:rsidR="00586F86" w:rsidRPr="009F6621">
              <w:rPr>
                <w:rFonts w:asciiTheme="minorHAnsi" w:hAnsiTheme="minorHAnsi" w:cstheme="minorHAnsi"/>
                <w:spacing w:val="-4"/>
                <w:sz w:val="20"/>
                <w:szCs w:val="20"/>
              </w:rPr>
              <w:t>t</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1"/>
                <w:sz w:val="20"/>
                <w:szCs w:val="20"/>
              </w:rPr>
              <w:t>n</w:t>
            </w:r>
            <w:r w:rsidR="00586F86" w:rsidRPr="009F6621">
              <w:rPr>
                <w:rFonts w:asciiTheme="minorHAnsi" w:hAnsiTheme="minorHAnsi" w:cstheme="minorHAnsi"/>
                <w:spacing w:val="-2"/>
                <w:sz w:val="20"/>
                <w:szCs w:val="20"/>
              </w:rPr>
              <w:t>s</w:t>
            </w:r>
            <w:r w:rsidR="00586F86" w:rsidRPr="009F6621">
              <w:rPr>
                <w:rFonts w:asciiTheme="minorHAnsi" w:hAnsiTheme="minorHAnsi" w:cstheme="minorHAnsi"/>
                <w:sz w:val="20"/>
                <w:szCs w:val="20"/>
              </w:rPr>
              <w:t>i</w:t>
            </w:r>
            <w:r w:rsidR="00586F86" w:rsidRPr="009F6621">
              <w:rPr>
                <w:rFonts w:asciiTheme="minorHAnsi" w:hAnsiTheme="minorHAnsi" w:cstheme="minorHAnsi"/>
                <w:spacing w:val="-8"/>
                <w:sz w:val="20"/>
                <w:szCs w:val="20"/>
              </w:rPr>
              <w:t xml:space="preserve"> </w:t>
            </w:r>
            <w:r w:rsidR="00586F86" w:rsidRPr="009F6621">
              <w:rPr>
                <w:rFonts w:asciiTheme="minorHAnsi" w:hAnsiTheme="minorHAnsi" w:cstheme="minorHAnsi"/>
                <w:spacing w:val="-1"/>
                <w:sz w:val="20"/>
                <w:szCs w:val="20"/>
              </w:rPr>
              <w:t>k</w:t>
            </w:r>
            <w:r w:rsidR="00586F86" w:rsidRPr="009F6621">
              <w:rPr>
                <w:rFonts w:asciiTheme="minorHAnsi" w:hAnsiTheme="minorHAnsi" w:cstheme="minorHAnsi"/>
                <w:spacing w:val="-2"/>
                <w:sz w:val="20"/>
                <w:szCs w:val="20"/>
              </w:rPr>
              <w:t>er</w:t>
            </w:r>
            <w:r w:rsidR="00586F86" w:rsidRPr="009F6621">
              <w:rPr>
                <w:rFonts w:asciiTheme="minorHAnsi" w:hAnsiTheme="minorHAnsi" w:cstheme="minorHAnsi"/>
                <w:spacing w:val="-6"/>
                <w:sz w:val="20"/>
                <w:szCs w:val="20"/>
              </w:rPr>
              <w:t>j</w:t>
            </w:r>
            <w:r w:rsidR="00586F86" w:rsidRPr="009F6621">
              <w:rPr>
                <w:rFonts w:asciiTheme="minorHAnsi" w:hAnsiTheme="minorHAnsi" w:cstheme="minorHAnsi"/>
                <w:sz w:val="20"/>
                <w:szCs w:val="20"/>
              </w:rPr>
              <w:t>a</w:t>
            </w:r>
            <w:r w:rsidR="00586F86" w:rsidRPr="009F6621">
              <w:rPr>
                <w:rFonts w:asciiTheme="minorHAnsi" w:hAnsiTheme="minorHAnsi" w:cstheme="minorHAnsi"/>
                <w:spacing w:val="-3"/>
                <w:sz w:val="20"/>
                <w:szCs w:val="20"/>
              </w:rPr>
              <w:t xml:space="preserve"> </w:t>
            </w:r>
            <w:r w:rsidR="00586F86" w:rsidRPr="009F6621">
              <w:rPr>
                <w:rFonts w:asciiTheme="minorHAnsi" w:hAnsiTheme="minorHAnsi" w:cstheme="minorHAnsi"/>
                <w:spacing w:val="-2"/>
                <w:sz w:val="20"/>
                <w:szCs w:val="20"/>
              </w:rPr>
              <w:t>s</w:t>
            </w:r>
            <w:r w:rsidR="00586F86" w:rsidRPr="009F6621">
              <w:rPr>
                <w:rFonts w:asciiTheme="minorHAnsi" w:hAnsiTheme="minorHAnsi" w:cstheme="minorHAnsi"/>
                <w:spacing w:val="-5"/>
                <w:sz w:val="20"/>
                <w:szCs w:val="20"/>
              </w:rPr>
              <w:t>e</w:t>
            </w:r>
            <w:r w:rsidR="00586F86" w:rsidRPr="009F6621">
              <w:rPr>
                <w:rFonts w:asciiTheme="minorHAnsi" w:hAnsiTheme="minorHAnsi" w:cstheme="minorHAnsi"/>
                <w:spacing w:val="-2"/>
                <w:sz w:val="20"/>
                <w:szCs w:val="20"/>
              </w:rPr>
              <w:t>c</w:t>
            </w:r>
            <w:r w:rsidR="00586F86" w:rsidRPr="009F6621">
              <w:rPr>
                <w:rFonts w:asciiTheme="minorHAnsi" w:hAnsiTheme="minorHAnsi" w:cstheme="minorHAnsi"/>
                <w:spacing w:val="-4"/>
                <w:sz w:val="20"/>
                <w:szCs w:val="20"/>
              </w:rPr>
              <w:t>a</w:t>
            </w:r>
            <w:r w:rsidR="00586F86" w:rsidRPr="009F6621">
              <w:rPr>
                <w:rFonts w:asciiTheme="minorHAnsi" w:hAnsiTheme="minorHAnsi" w:cstheme="minorHAnsi"/>
                <w:spacing w:val="-2"/>
                <w:sz w:val="20"/>
                <w:szCs w:val="20"/>
              </w:rPr>
              <w:t>r</w:t>
            </w:r>
            <w:r w:rsidR="00586F86" w:rsidRPr="009F6621">
              <w:rPr>
                <w:rFonts w:asciiTheme="minorHAnsi" w:hAnsiTheme="minorHAnsi" w:cstheme="minorHAnsi"/>
                <w:sz w:val="20"/>
                <w:szCs w:val="20"/>
              </w:rPr>
              <w:t>a</w:t>
            </w:r>
            <w:r w:rsidR="00586F86" w:rsidRPr="009F6621">
              <w:rPr>
                <w:rFonts w:asciiTheme="minorHAnsi" w:hAnsiTheme="minorHAnsi" w:cstheme="minorHAnsi"/>
                <w:spacing w:val="-6"/>
                <w:sz w:val="20"/>
                <w:szCs w:val="20"/>
              </w:rPr>
              <w:t xml:space="preserve"> </w:t>
            </w:r>
            <w:r w:rsidR="00586F86" w:rsidRPr="009F6621">
              <w:rPr>
                <w:rFonts w:asciiTheme="minorHAnsi" w:hAnsiTheme="minorHAnsi" w:cstheme="minorHAnsi"/>
                <w:spacing w:val="-4"/>
                <w:sz w:val="20"/>
                <w:szCs w:val="20"/>
              </w:rPr>
              <w:lastRenderedPageBreak/>
              <w:t>man</w:t>
            </w:r>
            <w:r w:rsidR="00586F86" w:rsidRPr="009F6621">
              <w:rPr>
                <w:rFonts w:asciiTheme="minorHAnsi" w:hAnsiTheme="minorHAnsi" w:cstheme="minorHAnsi"/>
                <w:spacing w:val="-1"/>
                <w:sz w:val="20"/>
                <w:szCs w:val="20"/>
              </w:rPr>
              <w:t>d</w:t>
            </w:r>
            <w:r w:rsidR="00586F86" w:rsidRPr="009F6621">
              <w:rPr>
                <w:rFonts w:asciiTheme="minorHAnsi" w:hAnsiTheme="minorHAnsi" w:cstheme="minorHAnsi"/>
                <w:spacing w:val="-4"/>
                <w:sz w:val="20"/>
                <w:szCs w:val="20"/>
              </w:rPr>
              <w:t>i</w:t>
            </w:r>
            <w:r w:rsidR="00586F86" w:rsidRPr="009F6621">
              <w:rPr>
                <w:rFonts w:asciiTheme="minorHAnsi" w:hAnsiTheme="minorHAnsi" w:cstheme="minorHAnsi"/>
                <w:spacing w:val="-2"/>
                <w:sz w:val="20"/>
                <w:szCs w:val="20"/>
              </w:rPr>
              <w:t>r</w:t>
            </w:r>
            <w:r w:rsidR="00586F86" w:rsidRPr="009F6621">
              <w:rPr>
                <w:rFonts w:asciiTheme="minorHAnsi" w:hAnsiTheme="minorHAnsi" w:cstheme="minorHAnsi"/>
                <w:spacing w:val="-4"/>
                <w:sz w:val="20"/>
                <w:szCs w:val="20"/>
              </w:rPr>
              <w:t>i</w:t>
            </w:r>
            <w:r w:rsidR="009927FA">
              <w:rPr>
                <w:rFonts w:asciiTheme="minorHAnsi" w:hAnsiTheme="minorHAnsi" w:cstheme="minorHAnsi"/>
                <w:spacing w:val="-4"/>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9F6621"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9F6621">
              <w:rPr>
                <w:rFonts w:asciiTheme="minorHAnsi" w:eastAsia="Times New Roman" w:hAnsiTheme="minorHAnsi" w:cstheme="minorHAnsi"/>
                <w:sz w:val="20"/>
                <w:szCs w:val="20"/>
                <w:lang w:val="id-ID"/>
              </w:rPr>
              <w:lastRenderedPageBreak/>
              <w:t>M</w:t>
            </w:r>
            <w:r w:rsidRPr="009F6621">
              <w:rPr>
                <w:rFonts w:asciiTheme="minorHAnsi" w:eastAsia="Times New Roman" w:hAnsiTheme="minorHAnsi" w:cstheme="minorHAnsi"/>
                <w:sz w:val="20"/>
                <w:szCs w:val="20"/>
              </w:rPr>
              <w:t>ampu mendokumentasikan, menyimpan, mengamankan, dan menemukan kembali data untuk menjamin kesahihan dan mencegah plagiasi;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spacing w:before="120" w:after="120" w:line="240" w:lineRule="auto"/>
              <w:jc w:val="both"/>
              <w:rPr>
                <w:rFonts w:asciiTheme="minorHAnsi" w:hAnsiTheme="minorHAnsi" w:cstheme="minorHAnsi"/>
                <w:b/>
                <w:sz w:val="20"/>
                <w:szCs w:val="20"/>
              </w:rPr>
            </w:pPr>
            <w:r w:rsidRPr="00E205E4">
              <w:rPr>
                <w:rFonts w:asciiTheme="minorHAnsi" w:eastAsia="Times New Roman" w:hAnsiTheme="minorHAnsi" w:cstheme="majorHAnsi"/>
                <w:b/>
                <w:sz w:val="20"/>
                <w:szCs w:val="20"/>
              </w:rPr>
              <w:t>KETRAMPILAN</w:t>
            </w:r>
            <w:r w:rsidRPr="00E205E4">
              <w:rPr>
                <w:rFonts w:asciiTheme="minorHAnsi" w:hAnsiTheme="minorHAnsi" w:cstheme="minorHAnsi"/>
                <w:b/>
                <w:sz w:val="20"/>
                <w:szCs w:val="20"/>
              </w:rPr>
              <w:t xml:space="preserve"> KHUSUS</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9F6621" w:rsidTr="00AE160B">
        <w:tc>
          <w:tcPr>
            <w:tcW w:w="7513" w:type="dxa"/>
          </w:tcPr>
          <w:p w:rsidR="00E205E4" w:rsidRPr="009F6621" w:rsidRDefault="00372364" w:rsidP="00372364">
            <w:pPr>
              <w:widowControl w:val="0"/>
              <w:numPr>
                <w:ilvl w:val="0"/>
                <w:numId w:val="6"/>
              </w:numPr>
              <w:autoSpaceDE w:val="0"/>
              <w:autoSpaceDN w:val="0"/>
              <w:adjustRightInd w:val="0"/>
              <w:spacing w:after="0" w:line="240" w:lineRule="auto"/>
              <w:contextualSpacing/>
              <w:jc w:val="both"/>
              <w:rPr>
                <w:rFonts w:asciiTheme="minorHAnsi" w:hAnsiTheme="minorHAnsi" w:cstheme="minorHAnsi"/>
                <w:sz w:val="20"/>
                <w:szCs w:val="20"/>
              </w:rPr>
            </w:pPr>
            <w:r w:rsidRPr="00372364">
              <w:rPr>
                <w:rFonts w:asciiTheme="minorHAnsi" w:eastAsia="SimSun" w:hAnsiTheme="minorHAnsi" w:cstheme="minorHAnsi"/>
                <w:sz w:val="20"/>
                <w:szCs w:val="20"/>
              </w:rPr>
              <w:t>Menguasai konsep teoritis sains alam, aplikasi matematika rekayasa, prinsip-prinsip proses teknologi perpipaan, dan inspeksinya dengan metode inspeksi yang mendukung proses fabrikasi dan erection produk instalasi/ sistem perpipaan sesuai standar</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372364" w:rsidP="00372364">
            <w:pPr>
              <w:numPr>
                <w:ilvl w:val="0"/>
                <w:numId w:val="6"/>
              </w:numPr>
              <w:spacing w:before="6" w:after="0" w:line="264" w:lineRule="auto"/>
              <w:rPr>
                <w:rFonts w:asciiTheme="minorHAnsi" w:eastAsia="SimSun" w:hAnsiTheme="minorHAnsi" w:cstheme="minorHAnsi"/>
                <w:sz w:val="20"/>
                <w:szCs w:val="20"/>
              </w:rPr>
            </w:pPr>
            <w:r w:rsidRPr="00372364">
              <w:rPr>
                <w:rFonts w:asciiTheme="minorHAnsi" w:eastAsia="SimSun" w:hAnsiTheme="minorHAnsi" w:cstheme="minorHAnsi"/>
                <w:sz w:val="20"/>
                <w:szCs w:val="20"/>
              </w:rPr>
              <w:t>Menguasai pengetahuan tentang codes dan standard (ASME, AWS, API, JIS, ASTM, TEMA, DN, PD 5500, DNV-GL, BKI, NORSOK, MARPOL) yang berlaku untuk proses desain, fabrikasi, erection, dan inspeksi perpipaan</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372364" w:rsidRDefault="00372364" w:rsidP="00372364">
            <w:pPr>
              <w:pStyle w:val="ListParagraph"/>
              <w:widowControl w:val="0"/>
              <w:numPr>
                <w:ilvl w:val="0"/>
                <w:numId w:val="6"/>
              </w:numPr>
              <w:autoSpaceDE w:val="0"/>
              <w:autoSpaceDN w:val="0"/>
              <w:adjustRightInd w:val="0"/>
              <w:spacing w:after="0" w:line="240" w:lineRule="auto"/>
              <w:jc w:val="both"/>
              <w:rPr>
                <w:rFonts w:asciiTheme="minorHAnsi" w:hAnsiTheme="minorHAnsi" w:cstheme="minorHAnsi"/>
                <w:sz w:val="20"/>
                <w:szCs w:val="20"/>
              </w:rPr>
            </w:pPr>
            <w:r w:rsidRPr="00372364">
              <w:rPr>
                <w:rFonts w:asciiTheme="minorHAnsi" w:eastAsia="SimSun" w:hAnsiTheme="minorHAnsi" w:cstheme="minorHAnsi"/>
                <w:sz w:val="20"/>
                <w:szCs w:val="20"/>
              </w:rPr>
              <w:t>Menguasai prinsip-prinsip teknologi perancangan sistem perpipaan baik secara manual maupun dengan menggunakan komputer serta mampu menganalisa proses dan utilitasnya untuk aplikasi di teknik perancangan dan fabrikasi pada produk boiler, bejana tekan, tangki, kapal dan bangunan apung, konstruksi tubular – non tubular, rotating equipment dan sistem jalur distribusi perpipaan (pipeline).</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372364" w:rsidP="00372364">
            <w:pPr>
              <w:numPr>
                <w:ilvl w:val="0"/>
                <w:numId w:val="6"/>
              </w:numPr>
              <w:spacing w:before="6" w:after="0" w:line="264" w:lineRule="auto"/>
              <w:rPr>
                <w:rFonts w:asciiTheme="minorHAnsi" w:eastAsia="SimSun" w:hAnsiTheme="minorHAnsi" w:cstheme="minorHAnsi"/>
                <w:sz w:val="20"/>
                <w:szCs w:val="20"/>
              </w:rPr>
            </w:pPr>
            <w:r w:rsidRPr="00372364">
              <w:rPr>
                <w:rFonts w:asciiTheme="minorHAnsi" w:eastAsia="SimSun" w:hAnsiTheme="minorHAnsi" w:cstheme="minorHAnsi"/>
                <w:sz w:val="20"/>
                <w:szCs w:val="20"/>
              </w:rPr>
              <w:t>Menguasai pengetahuan karakteristik penyambungan material (ferro dan non ferro) serta perubahan metalurgi, sifat kimia dan mekaniknya</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372364" w:rsidP="00372364">
            <w:pPr>
              <w:numPr>
                <w:ilvl w:val="0"/>
                <w:numId w:val="6"/>
              </w:numPr>
              <w:spacing w:before="6" w:after="0" w:line="264" w:lineRule="auto"/>
              <w:rPr>
                <w:rFonts w:asciiTheme="minorHAnsi" w:eastAsia="SimSun" w:hAnsiTheme="minorHAnsi" w:cstheme="minorHAnsi"/>
                <w:sz w:val="20"/>
                <w:szCs w:val="20"/>
              </w:rPr>
            </w:pPr>
            <w:r w:rsidRPr="00372364">
              <w:rPr>
                <w:rFonts w:asciiTheme="minorHAnsi" w:eastAsia="SimSun" w:hAnsiTheme="minorHAnsi" w:cstheme="minorHAnsi"/>
                <w:sz w:val="20"/>
                <w:szCs w:val="20"/>
              </w:rPr>
              <w:t>Menguasai prinsip sistem proteksi instalasi perpipaan mempertimbangkan umur pakai instalasi dan biaya</w:t>
            </w:r>
            <w:proofErr w:type="gramStart"/>
            <w:r w:rsidRPr="00372364">
              <w:rPr>
                <w:rFonts w:asciiTheme="minorHAnsi" w:eastAsia="SimSun" w:hAnsiTheme="minorHAnsi" w:cstheme="minorHAnsi"/>
                <w:sz w:val="20"/>
                <w:szCs w:val="20"/>
              </w:rPr>
              <w:t>.</w:t>
            </w:r>
            <w:r w:rsidR="00824B44" w:rsidRPr="009F6621">
              <w:rPr>
                <w:rFonts w:asciiTheme="minorHAnsi" w:eastAsia="SimSun" w:hAnsiTheme="minorHAnsi" w:cstheme="minorHAnsi"/>
                <w:sz w:val="20"/>
                <w:szCs w:val="20"/>
              </w:rPr>
              <w:t>.</w:t>
            </w:r>
            <w:proofErr w:type="gramEnd"/>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372364" w:rsidP="00372364">
            <w:pPr>
              <w:numPr>
                <w:ilvl w:val="0"/>
                <w:numId w:val="6"/>
              </w:numPr>
              <w:spacing w:before="6" w:after="0" w:line="264" w:lineRule="auto"/>
              <w:rPr>
                <w:rFonts w:asciiTheme="minorHAnsi" w:eastAsia="SimSun" w:hAnsiTheme="minorHAnsi" w:cstheme="minorHAnsi"/>
                <w:sz w:val="20"/>
                <w:szCs w:val="20"/>
              </w:rPr>
            </w:pPr>
            <w:r w:rsidRPr="00372364">
              <w:rPr>
                <w:rFonts w:asciiTheme="minorHAnsi" w:eastAsia="SimSun" w:hAnsiTheme="minorHAnsi" w:cstheme="minorHAnsi"/>
                <w:sz w:val="20"/>
                <w:szCs w:val="20"/>
              </w:rPr>
              <w:t>Menguasai pengetahuan tentang teknik berkomunikasi secara efektif tahapan proses desain, fabrikasi, erection, dan inspeksi perpipaan</w:t>
            </w:r>
            <w:r w:rsidR="00824B44" w:rsidRPr="009F6621">
              <w:rPr>
                <w:rFonts w:asciiTheme="minorHAnsi" w:eastAsia="SimSun" w:hAnsiTheme="minorHAnsi" w:cstheme="minorHAnsi"/>
                <w:sz w:val="20"/>
                <w:szCs w:val="20"/>
              </w:rPr>
              <w:t>.</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372364" w:rsidRDefault="00372364" w:rsidP="00372364">
            <w:pPr>
              <w:pStyle w:val="ListParagraph"/>
              <w:widowControl w:val="0"/>
              <w:numPr>
                <w:ilvl w:val="0"/>
                <w:numId w:val="6"/>
              </w:numPr>
              <w:spacing w:after="0" w:line="240" w:lineRule="auto"/>
              <w:jc w:val="both"/>
              <w:rPr>
                <w:rFonts w:asciiTheme="minorHAnsi" w:hAnsiTheme="minorHAnsi" w:cstheme="minorHAnsi"/>
                <w:sz w:val="20"/>
                <w:szCs w:val="20"/>
              </w:rPr>
            </w:pPr>
            <w:r w:rsidRPr="00372364">
              <w:rPr>
                <w:rFonts w:asciiTheme="minorHAnsi" w:eastAsia="SimSun" w:hAnsiTheme="minorHAnsi" w:cstheme="minorHAnsi"/>
                <w:sz w:val="20"/>
                <w:szCs w:val="20"/>
              </w:rPr>
              <w:t>Menguasai pengetahuan tentang perkembangan terbaru dan terkini di bidang teknologi perpipaan desain, fabrikasi, erection, dan metode inspeksi.</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824B44" w:rsidRPr="009F6621" w:rsidTr="00824B44">
        <w:trPr>
          <w:trHeight w:val="48"/>
        </w:trPr>
        <w:tc>
          <w:tcPr>
            <w:tcW w:w="7513" w:type="dxa"/>
          </w:tcPr>
          <w:p w:rsidR="00824B44" w:rsidRPr="009F6621" w:rsidRDefault="00372364" w:rsidP="00372364">
            <w:pPr>
              <w:pStyle w:val="ListParagraph"/>
              <w:numPr>
                <w:ilvl w:val="0"/>
                <w:numId w:val="6"/>
              </w:numPr>
              <w:spacing w:before="6" w:after="0" w:line="264" w:lineRule="auto"/>
              <w:rPr>
                <w:rFonts w:asciiTheme="minorHAnsi" w:eastAsia="SimSun" w:hAnsiTheme="minorHAnsi" w:cstheme="minorHAnsi"/>
                <w:sz w:val="20"/>
                <w:szCs w:val="20"/>
              </w:rPr>
            </w:pPr>
            <w:r w:rsidRPr="00372364">
              <w:rPr>
                <w:rFonts w:asciiTheme="minorHAnsi" w:eastAsia="SimSun" w:hAnsiTheme="minorHAnsi" w:cstheme="minorHAnsi"/>
                <w:sz w:val="20"/>
                <w:szCs w:val="20"/>
              </w:rPr>
              <w:t>Menguasai pengetahuan prosedural dan standar kerja (SOP) di area kerja serta mengaplikasikan prinsip keselamatan dan kesehatan kerja (K3) dalam proses fabrikasi perpipaan</w:t>
            </w:r>
            <w:r w:rsidR="00824B44" w:rsidRPr="009F6621">
              <w:rPr>
                <w:rFonts w:asciiTheme="minorHAnsi" w:eastAsia="SimSun" w:hAnsiTheme="minorHAnsi" w:cstheme="minorHAnsi"/>
                <w:sz w:val="20"/>
                <w:szCs w:val="20"/>
              </w:rPr>
              <w:t>.</w:t>
            </w:r>
          </w:p>
        </w:tc>
        <w:tc>
          <w:tcPr>
            <w:tcW w:w="2126" w:type="dxa"/>
            <w:vMerge w:val="restart"/>
          </w:tcPr>
          <w:p w:rsidR="00824B44" w:rsidRPr="009F6621" w:rsidRDefault="00824B44" w:rsidP="00E205E4">
            <w:pPr>
              <w:widowControl w:val="0"/>
              <w:spacing w:after="0" w:line="240" w:lineRule="auto"/>
              <w:jc w:val="both"/>
              <w:rPr>
                <w:rFonts w:asciiTheme="minorHAnsi" w:hAnsiTheme="minorHAnsi" w:cstheme="minorHAnsi"/>
                <w:b/>
                <w:sz w:val="20"/>
                <w:szCs w:val="20"/>
                <w:lang w:val="id-ID"/>
              </w:rPr>
            </w:pPr>
          </w:p>
        </w:tc>
      </w:tr>
      <w:tr w:rsidR="00824B44" w:rsidRPr="009F6621" w:rsidTr="00AE160B">
        <w:trPr>
          <w:trHeight w:val="44"/>
        </w:trPr>
        <w:tc>
          <w:tcPr>
            <w:tcW w:w="7513" w:type="dxa"/>
          </w:tcPr>
          <w:p w:rsidR="00824B44" w:rsidRPr="009F6621" w:rsidRDefault="00372364" w:rsidP="00372364">
            <w:pPr>
              <w:pStyle w:val="ListParagraph"/>
              <w:numPr>
                <w:ilvl w:val="0"/>
                <w:numId w:val="6"/>
              </w:numPr>
              <w:spacing w:before="6" w:after="0" w:line="264" w:lineRule="auto"/>
              <w:rPr>
                <w:rFonts w:asciiTheme="minorHAnsi" w:eastAsia="SimSun" w:hAnsiTheme="minorHAnsi" w:cstheme="minorHAnsi"/>
                <w:sz w:val="20"/>
                <w:szCs w:val="20"/>
              </w:rPr>
            </w:pPr>
            <w:r w:rsidRPr="00372364">
              <w:rPr>
                <w:rFonts w:asciiTheme="minorHAnsi" w:eastAsia="SimSun" w:hAnsiTheme="minorHAnsi" w:cstheme="minorHAnsi"/>
                <w:sz w:val="20"/>
                <w:szCs w:val="20"/>
              </w:rPr>
              <w:t xml:space="preserve">Mampu mengestimasi, merencanakan, menganalisa dan melaksanakan proyek perpipaan dan mengidentifikasi </w:t>
            </w:r>
            <w:proofErr w:type="gramStart"/>
            <w:r w:rsidRPr="00372364">
              <w:rPr>
                <w:rFonts w:asciiTheme="minorHAnsi" w:eastAsia="SimSun" w:hAnsiTheme="minorHAnsi" w:cstheme="minorHAnsi"/>
                <w:sz w:val="20"/>
                <w:szCs w:val="20"/>
              </w:rPr>
              <w:t>resiko  proyek</w:t>
            </w:r>
            <w:proofErr w:type="gramEnd"/>
            <w:r w:rsidRPr="00372364">
              <w:rPr>
                <w:rFonts w:asciiTheme="minorHAnsi" w:eastAsia="SimSun" w:hAnsiTheme="minorHAnsi" w:cstheme="minorHAnsi"/>
                <w:sz w:val="20"/>
                <w:szCs w:val="20"/>
              </w:rPr>
              <w:t xml:space="preserve"> perpipaan.</w:t>
            </w:r>
          </w:p>
        </w:tc>
        <w:tc>
          <w:tcPr>
            <w:tcW w:w="2126" w:type="dxa"/>
            <w:vMerge/>
          </w:tcPr>
          <w:p w:rsidR="00824B44" w:rsidRPr="009F6621" w:rsidRDefault="00824B44" w:rsidP="00E205E4">
            <w:pPr>
              <w:widowControl w:val="0"/>
              <w:spacing w:after="0" w:line="240" w:lineRule="auto"/>
              <w:jc w:val="both"/>
              <w:rPr>
                <w:rFonts w:asciiTheme="minorHAnsi" w:hAnsiTheme="minorHAnsi" w:cstheme="minorHAnsi"/>
                <w:b/>
                <w:sz w:val="20"/>
                <w:szCs w:val="20"/>
                <w:lang w:val="id-ID"/>
              </w:rPr>
            </w:pPr>
          </w:p>
        </w:tc>
      </w:tr>
      <w:tr w:rsidR="00824B44" w:rsidRPr="009F6621" w:rsidTr="00AE160B">
        <w:trPr>
          <w:trHeight w:val="44"/>
        </w:trPr>
        <w:tc>
          <w:tcPr>
            <w:tcW w:w="7513" w:type="dxa"/>
          </w:tcPr>
          <w:p w:rsidR="00824B44" w:rsidRPr="009F6621" w:rsidRDefault="00824B44" w:rsidP="00E205E4">
            <w:pPr>
              <w:widowControl w:val="0"/>
              <w:spacing w:before="120" w:after="120" w:line="240" w:lineRule="auto"/>
              <w:jc w:val="both"/>
              <w:rPr>
                <w:rFonts w:asciiTheme="minorHAnsi" w:eastAsia="Times New Roman" w:hAnsiTheme="minorHAnsi" w:cstheme="minorHAnsi"/>
                <w:b/>
                <w:sz w:val="20"/>
                <w:szCs w:val="20"/>
                <w:lang w:val="id-ID"/>
              </w:rPr>
            </w:pPr>
            <w:r w:rsidRPr="009F6621">
              <w:rPr>
                <w:rFonts w:asciiTheme="minorHAnsi" w:eastAsia="Times New Roman" w:hAnsiTheme="minorHAnsi" w:cstheme="minorHAnsi"/>
                <w:b/>
                <w:sz w:val="20"/>
                <w:szCs w:val="20"/>
                <w:lang w:val="id-ID"/>
              </w:rPr>
              <w:t>PENGETAHUAN</w:t>
            </w:r>
          </w:p>
        </w:tc>
        <w:tc>
          <w:tcPr>
            <w:tcW w:w="2126" w:type="dxa"/>
            <w:vMerge/>
          </w:tcPr>
          <w:p w:rsidR="00824B44" w:rsidRPr="009F6621" w:rsidRDefault="00824B4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372364" w:rsidP="00372364">
            <w:pPr>
              <w:pStyle w:val="ListParagraph"/>
              <w:numPr>
                <w:ilvl w:val="0"/>
                <w:numId w:val="7"/>
              </w:numPr>
              <w:spacing w:before="6" w:after="0" w:line="264" w:lineRule="auto"/>
              <w:jc w:val="both"/>
              <w:rPr>
                <w:rFonts w:asciiTheme="minorHAnsi" w:hAnsiTheme="minorHAnsi" w:cstheme="minorHAnsi"/>
                <w:sz w:val="20"/>
                <w:szCs w:val="20"/>
              </w:rPr>
            </w:pPr>
            <w:r w:rsidRPr="00372364">
              <w:rPr>
                <w:rFonts w:asciiTheme="minorHAnsi" w:hAnsiTheme="minorHAnsi" w:cstheme="minorHAnsi"/>
                <w:sz w:val="20"/>
                <w:szCs w:val="20"/>
              </w:rPr>
              <w:t>Mampu menerapkan matematika, sains, dan prinsip rekayasa ke dalam proses fabrikasi sesuai standar untuk menyelesaikan masalah desain, fabrikasi dan inspeksi pada instalasi/sistem perpipaan sesuai standar.</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372364" w:rsidP="00372364">
            <w:pPr>
              <w:widowControl w:val="0"/>
              <w:numPr>
                <w:ilvl w:val="0"/>
                <w:numId w:val="7"/>
              </w:numPr>
              <w:autoSpaceDE w:val="0"/>
              <w:autoSpaceDN w:val="0"/>
              <w:adjustRightInd w:val="0"/>
              <w:spacing w:after="0" w:line="240" w:lineRule="auto"/>
              <w:contextualSpacing/>
              <w:jc w:val="both"/>
              <w:rPr>
                <w:rFonts w:asciiTheme="minorHAnsi" w:hAnsiTheme="minorHAnsi" w:cstheme="minorHAnsi"/>
                <w:sz w:val="20"/>
                <w:szCs w:val="20"/>
              </w:rPr>
            </w:pPr>
            <w:r w:rsidRPr="00372364">
              <w:rPr>
                <w:rFonts w:asciiTheme="minorHAnsi" w:hAnsiTheme="minorHAnsi" w:cstheme="minorHAnsi"/>
                <w:sz w:val="20"/>
                <w:szCs w:val="20"/>
              </w:rPr>
              <w:t>Mampu mengidentifikasi dan menyelesaikan masalah pelaksanaan dan pengawasan proses desain, fabrikasi dengan menggunakan analisis data yang relevan dengan referensi/ standar/ codes/ database, serta menentukan proses instalasi dan inspeksinya dengan memperhatikan faktor-faktor ekonomi, kesehatan dan keselamatan publik dan lingkungan (environmental consideration).</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372364" w:rsidP="00372364">
            <w:pPr>
              <w:numPr>
                <w:ilvl w:val="0"/>
                <w:numId w:val="7"/>
              </w:numPr>
              <w:spacing w:before="6" w:after="0" w:line="264" w:lineRule="auto"/>
              <w:jc w:val="both"/>
              <w:rPr>
                <w:rFonts w:asciiTheme="minorHAnsi" w:hAnsiTheme="minorHAnsi" w:cstheme="minorHAnsi"/>
                <w:sz w:val="20"/>
                <w:szCs w:val="20"/>
              </w:rPr>
            </w:pPr>
            <w:r w:rsidRPr="00372364">
              <w:rPr>
                <w:rFonts w:asciiTheme="minorHAnsi" w:hAnsiTheme="minorHAnsi" w:cstheme="minorHAnsi"/>
                <w:sz w:val="20"/>
                <w:szCs w:val="20"/>
              </w:rPr>
              <w:t>Mampu merancang dan mewujudkan instalasi/sistem perpipaan antara lain boiler, bejana tekan, tangki, kapal dan bangunan apung, konstruksi tubular – non tubular, rotating equipment dan sistem jalur distribusi perpipaan (pipeline) yang memenuhi code dan standar industri (ASME, AWS, API, JIS, ASTM, TEMA, DN, PD 5500, DNV-GL, BKI, NORSOK, MARPOL</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372364" w:rsidP="00372364">
            <w:pPr>
              <w:numPr>
                <w:ilvl w:val="0"/>
                <w:numId w:val="7"/>
              </w:numPr>
              <w:spacing w:before="6" w:after="0" w:line="264" w:lineRule="auto"/>
              <w:jc w:val="both"/>
              <w:rPr>
                <w:rFonts w:asciiTheme="minorHAnsi" w:hAnsiTheme="minorHAnsi" w:cstheme="minorHAnsi"/>
                <w:sz w:val="20"/>
                <w:szCs w:val="20"/>
              </w:rPr>
            </w:pPr>
            <w:r w:rsidRPr="00372364">
              <w:rPr>
                <w:rFonts w:asciiTheme="minorHAnsi" w:hAnsiTheme="minorHAnsi" w:cstheme="minorHAnsi"/>
                <w:sz w:val="20"/>
                <w:szCs w:val="20"/>
              </w:rPr>
              <w:t>Mampu memilih sumberdaya (tenaga kerja dan operator) dan memanfaatkan perangkat perancangan dan analisis rekayasa berbasis komputasi pada instalasi/sistem perpipaan yang mengacu standar industri.</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r w:rsidR="00E205E4" w:rsidRPr="009F6621" w:rsidTr="00AE160B">
        <w:tc>
          <w:tcPr>
            <w:tcW w:w="7513" w:type="dxa"/>
          </w:tcPr>
          <w:p w:rsidR="00E205E4" w:rsidRPr="009F6621" w:rsidRDefault="00372364" w:rsidP="00372364">
            <w:pPr>
              <w:numPr>
                <w:ilvl w:val="0"/>
                <w:numId w:val="7"/>
              </w:numPr>
              <w:spacing w:before="6" w:after="0" w:line="264" w:lineRule="auto"/>
              <w:jc w:val="both"/>
              <w:rPr>
                <w:rFonts w:asciiTheme="minorHAnsi" w:hAnsiTheme="minorHAnsi" w:cstheme="minorHAnsi"/>
                <w:sz w:val="20"/>
                <w:szCs w:val="20"/>
              </w:rPr>
            </w:pPr>
            <w:r w:rsidRPr="00372364">
              <w:rPr>
                <w:rFonts w:asciiTheme="minorHAnsi" w:hAnsiTheme="minorHAnsi" w:cstheme="minorHAnsi"/>
                <w:sz w:val="20"/>
                <w:szCs w:val="20"/>
              </w:rPr>
              <w:t>Mampu melakukan evaluasi desain, fabrikasi, erection, dan inspeksi sistem perpipaan berdasarkan prosedur dan standar yang berlaku (ASME, AWS, API, JIS, ASTM, TEMA, DN, PD 5500, DNV-GL, BKI, NORSOK, MARPOL).</w:t>
            </w:r>
          </w:p>
        </w:tc>
        <w:tc>
          <w:tcPr>
            <w:tcW w:w="2126" w:type="dxa"/>
          </w:tcPr>
          <w:p w:rsidR="00E205E4" w:rsidRPr="009F6621" w:rsidRDefault="00E205E4" w:rsidP="00E205E4">
            <w:pPr>
              <w:widowControl w:val="0"/>
              <w:spacing w:after="0" w:line="240" w:lineRule="auto"/>
              <w:jc w:val="both"/>
              <w:rPr>
                <w:rFonts w:asciiTheme="minorHAnsi" w:hAnsiTheme="minorHAnsi" w:cstheme="minorHAnsi"/>
                <w:b/>
                <w:sz w:val="20"/>
                <w:szCs w:val="20"/>
                <w:lang w:val="id-ID"/>
              </w:rPr>
            </w:pPr>
          </w:p>
        </w:tc>
      </w:tr>
    </w:tbl>
    <w:p w:rsidR="00E205E4" w:rsidRPr="009F6621" w:rsidRDefault="00E205E4">
      <w:pPr>
        <w:spacing w:after="0" w:line="240" w:lineRule="auto"/>
        <w:jc w:val="both"/>
        <w:rPr>
          <w:rFonts w:asciiTheme="minorHAnsi" w:hAnsiTheme="minorHAnsi" w:cstheme="minorHAnsi"/>
          <w:sz w:val="20"/>
          <w:szCs w:val="20"/>
          <w:lang w:val="id-ID"/>
        </w:rPr>
      </w:pPr>
    </w:p>
    <w:p w:rsidR="0017578B" w:rsidRPr="009F6621" w:rsidRDefault="0017578B">
      <w:pPr>
        <w:spacing w:after="0" w:line="240" w:lineRule="auto"/>
        <w:jc w:val="both"/>
        <w:rPr>
          <w:rFonts w:asciiTheme="minorHAnsi" w:hAnsiTheme="minorHAnsi" w:cstheme="minorHAnsi"/>
          <w:sz w:val="20"/>
          <w:szCs w:val="20"/>
          <w:lang w:val="id-ID"/>
        </w:rPr>
      </w:pPr>
    </w:p>
    <w:p w:rsidR="00E23364" w:rsidRDefault="00E23364">
      <w:pPr>
        <w:spacing w:after="0" w:line="240" w:lineRule="auto"/>
        <w:jc w:val="both"/>
        <w:rPr>
          <w:rFonts w:ascii="Arial Narrow" w:hAnsi="Arial Narrow"/>
          <w:sz w:val="20"/>
          <w:szCs w:val="20"/>
          <w:lang w:val="id-ID"/>
        </w:rPr>
      </w:pPr>
    </w:p>
    <w:p w:rsidR="00E23364" w:rsidRDefault="00E23364">
      <w:pPr>
        <w:spacing w:after="0" w:line="240" w:lineRule="auto"/>
        <w:jc w:val="both"/>
        <w:rPr>
          <w:rFonts w:ascii="Arial Narrow" w:hAnsi="Arial Narrow"/>
          <w:sz w:val="20"/>
          <w:szCs w:val="20"/>
          <w:lang w:val="id-ID"/>
        </w:rPr>
      </w:pPr>
      <w:r>
        <w:rPr>
          <w:rFonts w:ascii="Arial Narrow" w:hAnsi="Arial Narrow"/>
          <w:sz w:val="20"/>
          <w:szCs w:val="20"/>
          <w:lang w:val="id-ID"/>
        </w:rPr>
        <w:t>Isilah skala kemampuan pemohon yang</w:t>
      </w:r>
      <w:r w:rsidR="009C1286">
        <w:rPr>
          <w:rFonts w:ascii="Arial Narrow" w:hAnsi="Arial Narrow"/>
          <w:sz w:val="20"/>
          <w:szCs w:val="20"/>
          <w:lang w:val="id-ID"/>
        </w:rPr>
        <w:t xml:space="preserve"> mengajukan RPL untuk program D-IV</w:t>
      </w:r>
      <w:r>
        <w:rPr>
          <w:rFonts w:ascii="Arial Narrow" w:hAnsi="Arial Narrow"/>
          <w:sz w:val="20"/>
          <w:szCs w:val="20"/>
          <w:lang w:val="id-ID"/>
        </w:rPr>
        <w:t xml:space="preserve"> </w:t>
      </w:r>
      <w:r w:rsidR="0026387C">
        <w:rPr>
          <w:rFonts w:ascii="Arial Narrow" w:hAnsi="Arial Narrow"/>
          <w:sz w:val="20"/>
          <w:szCs w:val="20"/>
          <w:lang w:val="id-ID"/>
        </w:rPr>
        <w:t xml:space="preserve">Teknik </w:t>
      </w:r>
      <w:r w:rsidR="00372364">
        <w:rPr>
          <w:rFonts w:ascii="Arial Narrow" w:hAnsi="Arial Narrow"/>
          <w:sz w:val="20"/>
          <w:szCs w:val="20"/>
        </w:rPr>
        <w:t>Perpipaan</w:t>
      </w:r>
      <w:r>
        <w:rPr>
          <w:rFonts w:ascii="Arial Narrow" w:hAnsi="Arial Narrow"/>
          <w:sz w:val="20"/>
          <w:szCs w:val="20"/>
          <w:lang w:val="id-ID"/>
        </w:rPr>
        <w:t xml:space="preserve"> dengan skala 1 (tidak mampu), 2 (kurang mampu), 4 (mampu), dan 5 (sangat mampu) atas Capaian Pembelajaran dari masing-masing mata kuliah sebagai berikut :</w:t>
      </w:r>
    </w:p>
    <w:p w:rsidR="00E23364" w:rsidRDefault="00E23364">
      <w:pPr>
        <w:spacing w:after="0" w:line="240" w:lineRule="auto"/>
        <w:jc w:val="both"/>
        <w:rPr>
          <w:rFonts w:ascii="Arial Narrow" w:hAnsi="Arial Narrow"/>
          <w:sz w:val="20"/>
          <w:szCs w:val="20"/>
          <w:lang w:val="id-ID"/>
        </w:rPr>
      </w:pPr>
    </w:p>
    <w:tbl>
      <w:tblPr>
        <w:tblStyle w:val="TableGrid"/>
        <w:tblW w:w="9640" w:type="dxa"/>
        <w:tblInd w:w="108" w:type="dxa"/>
        <w:tblLayout w:type="fixed"/>
        <w:tblLook w:val="04A0" w:firstRow="1" w:lastRow="0" w:firstColumn="1" w:lastColumn="0" w:noHBand="0" w:noVBand="1"/>
      </w:tblPr>
      <w:tblGrid>
        <w:gridCol w:w="534"/>
        <w:gridCol w:w="1309"/>
        <w:gridCol w:w="2552"/>
        <w:gridCol w:w="425"/>
        <w:gridCol w:w="425"/>
        <w:gridCol w:w="425"/>
        <w:gridCol w:w="426"/>
        <w:gridCol w:w="1842"/>
        <w:gridCol w:w="426"/>
        <w:gridCol w:w="425"/>
        <w:gridCol w:w="425"/>
        <w:gridCol w:w="426"/>
      </w:tblGrid>
      <w:tr w:rsidR="00AE160B" w:rsidTr="00AE160B">
        <w:tc>
          <w:tcPr>
            <w:tcW w:w="534" w:type="dxa"/>
            <w:vMerge w:val="restart"/>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No</w:t>
            </w:r>
          </w:p>
        </w:tc>
        <w:tc>
          <w:tcPr>
            <w:tcW w:w="1309" w:type="dxa"/>
            <w:vMerge w:val="restart"/>
            <w:vAlign w:val="center"/>
          </w:tcPr>
          <w:p w:rsidR="00AE160B" w:rsidRPr="00746DC8" w:rsidRDefault="00AE160B" w:rsidP="00AE160B">
            <w:pPr>
              <w:spacing w:after="0" w:line="240" w:lineRule="auto"/>
              <w:jc w:val="center"/>
              <w:rPr>
                <w:rFonts w:asciiTheme="minorHAnsi" w:hAnsiTheme="minorHAnsi" w:cstheme="minorHAnsi"/>
                <w:b/>
                <w:sz w:val="18"/>
                <w:szCs w:val="18"/>
                <w:lang w:val="id-ID"/>
              </w:rPr>
            </w:pPr>
            <w:r>
              <w:rPr>
                <w:rFonts w:asciiTheme="minorHAnsi" w:hAnsiTheme="minorHAnsi" w:cstheme="minorHAnsi"/>
                <w:b/>
                <w:sz w:val="18"/>
                <w:szCs w:val="18"/>
                <w:lang w:val="id-ID"/>
              </w:rPr>
              <w:t>Mata Kuliah</w:t>
            </w:r>
          </w:p>
        </w:tc>
        <w:tc>
          <w:tcPr>
            <w:tcW w:w="2552" w:type="dxa"/>
            <w:vMerge w:val="restart"/>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Pertanyaan / Pernyataan Berbasis Indikator Kinerja</w:t>
            </w:r>
          </w:p>
        </w:tc>
        <w:tc>
          <w:tcPr>
            <w:tcW w:w="1701" w:type="dxa"/>
            <w:gridSpan w:val="4"/>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Level Profesiensi</w:t>
            </w:r>
          </w:p>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(Disi Pelamar)</w:t>
            </w:r>
          </w:p>
        </w:tc>
        <w:tc>
          <w:tcPr>
            <w:tcW w:w="1842" w:type="dxa"/>
            <w:vMerge w:val="restart"/>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Kode dan Nomor Bukti</w:t>
            </w:r>
          </w:p>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(Disi Pelamar)</w:t>
            </w:r>
          </w:p>
        </w:tc>
        <w:tc>
          <w:tcPr>
            <w:tcW w:w="1702" w:type="dxa"/>
            <w:gridSpan w:val="4"/>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Hasil Evaluasi Bukti</w:t>
            </w:r>
          </w:p>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(Diisi Asesor RPL)</w:t>
            </w:r>
          </w:p>
        </w:tc>
      </w:tr>
      <w:tr w:rsidR="00AE160B" w:rsidTr="00AE160B">
        <w:tc>
          <w:tcPr>
            <w:tcW w:w="534"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1309"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2552"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1</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2</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3</w:t>
            </w:r>
          </w:p>
        </w:tc>
        <w:tc>
          <w:tcPr>
            <w:tcW w:w="426"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4</w:t>
            </w:r>
          </w:p>
        </w:tc>
        <w:tc>
          <w:tcPr>
            <w:tcW w:w="1842"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V</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A</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T</w:t>
            </w:r>
          </w:p>
        </w:tc>
        <w:tc>
          <w:tcPr>
            <w:tcW w:w="426"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M</w:t>
            </w:r>
          </w:p>
        </w:tc>
      </w:tr>
      <w:tr w:rsidR="00DA40A9" w:rsidTr="00AE160B">
        <w:tc>
          <w:tcPr>
            <w:tcW w:w="534" w:type="dxa"/>
          </w:tcPr>
          <w:p w:rsidR="00DA40A9" w:rsidRPr="00746DC8" w:rsidRDefault="00DA40A9" w:rsidP="00DA40A9">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w:t>
            </w:r>
          </w:p>
        </w:tc>
        <w:tc>
          <w:tcPr>
            <w:tcW w:w="1309" w:type="dxa"/>
          </w:tcPr>
          <w:p w:rsidR="00DA40A9" w:rsidRPr="00111321" w:rsidRDefault="00FA3593" w:rsidP="00DA40A9">
            <w:pPr>
              <w:rPr>
                <w:rFonts w:asciiTheme="minorHAnsi" w:hAnsiTheme="minorHAnsi" w:cstheme="minorHAnsi"/>
                <w:color w:val="1A0A46"/>
                <w:sz w:val="18"/>
                <w:szCs w:val="18"/>
              </w:rPr>
            </w:pPr>
            <w:r>
              <w:rPr>
                <w:rFonts w:asciiTheme="minorHAnsi" w:hAnsiTheme="minorHAnsi" w:cstheme="minorHAnsi"/>
                <w:color w:val="1A0A46"/>
                <w:sz w:val="18"/>
                <w:szCs w:val="18"/>
              </w:rPr>
              <w:t>Bahasa Inggris  I (Dasar</w:t>
            </w:r>
            <w:r w:rsidR="00667500" w:rsidRPr="00667500">
              <w:rPr>
                <w:rFonts w:asciiTheme="minorHAnsi" w:hAnsiTheme="minorHAnsi" w:cstheme="minorHAnsi"/>
                <w:color w:val="1A0A46"/>
                <w:sz w:val="18"/>
                <w:szCs w:val="18"/>
              </w:rPr>
              <w:t>)</w:t>
            </w:r>
          </w:p>
        </w:tc>
        <w:tc>
          <w:tcPr>
            <w:tcW w:w="2552" w:type="dxa"/>
          </w:tcPr>
          <w:p w:rsidR="00AD5A41" w:rsidRPr="00AD5A41" w:rsidRDefault="00D50E04" w:rsidP="00AD5A41">
            <w:pPr>
              <w:widowControl w:val="0"/>
              <w:autoSpaceDE w:val="0"/>
              <w:autoSpaceDN w:val="0"/>
              <w:adjustRightInd w:val="0"/>
              <w:spacing w:line="228" w:lineRule="exact"/>
              <w:rPr>
                <w:rFonts w:asciiTheme="minorHAnsi" w:hAnsiTheme="minorHAnsi" w:cstheme="minorHAnsi"/>
                <w:sz w:val="18"/>
                <w:szCs w:val="18"/>
                <w:lang w:val="it-IT"/>
              </w:rPr>
            </w:pPr>
            <w:r w:rsidRPr="00D50E04">
              <w:rPr>
                <w:rFonts w:asciiTheme="minorHAnsi" w:hAnsiTheme="minorHAnsi" w:cstheme="minorHAnsi"/>
                <w:sz w:val="18"/>
                <w:szCs w:val="18"/>
                <w:lang w:val="it-IT"/>
              </w:rPr>
              <w:t xml:space="preserve">Mahasiswa mampu menyusun laporan teknis dan menulis artikel ilmiah dengan menggunakan </w:t>
            </w:r>
            <w:r>
              <w:rPr>
                <w:rFonts w:asciiTheme="minorHAnsi" w:hAnsiTheme="minorHAnsi" w:cstheme="minorHAnsi"/>
                <w:sz w:val="18"/>
                <w:szCs w:val="18"/>
                <w:lang w:val="it-IT"/>
              </w:rPr>
              <w:t>kaidah B</w:t>
            </w:r>
            <w:r w:rsidRPr="00D50E04">
              <w:rPr>
                <w:rFonts w:asciiTheme="minorHAnsi" w:hAnsiTheme="minorHAnsi" w:cstheme="minorHAnsi"/>
                <w:sz w:val="18"/>
                <w:szCs w:val="18"/>
                <w:lang w:val="it-IT"/>
              </w:rPr>
              <w:t>ahasa Indonesia</w:t>
            </w:r>
            <w:r>
              <w:rPr>
                <w:rFonts w:asciiTheme="minorHAnsi" w:hAnsiTheme="minorHAnsi" w:cstheme="minorHAnsi"/>
                <w:sz w:val="18"/>
                <w:szCs w:val="18"/>
                <w:lang w:val="it-IT"/>
              </w:rPr>
              <w:t xml:space="preserve"> yang baik dan benar </w:t>
            </w:r>
          </w:p>
          <w:p w:rsidR="00AD5A41" w:rsidRPr="00AD5A41" w:rsidRDefault="00D50E04" w:rsidP="00AD5A41">
            <w:pPr>
              <w:widowControl w:val="0"/>
              <w:autoSpaceDE w:val="0"/>
              <w:autoSpaceDN w:val="0"/>
              <w:adjustRightInd w:val="0"/>
              <w:spacing w:line="228" w:lineRule="exact"/>
              <w:rPr>
                <w:rFonts w:asciiTheme="minorHAnsi" w:hAnsiTheme="minorHAnsi" w:cstheme="minorHAnsi"/>
                <w:sz w:val="18"/>
                <w:szCs w:val="18"/>
                <w:lang w:val="it-IT"/>
              </w:rPr>
            </w:pPr>
            <w:r w:rsidRPr="00D50E04">
              <w:rPr>
                <w:rFonts w:asciiTheme="minorHAnsi" w:hAnsiTheme="minorHAnsi" w:cstheme="minorHAnsi"/>
                <w:sz w:val="18"/>
                <w:szCs w:val="18"/>
                <w:lang w:val="it-IT"/>
              </w:rPr>
              <w:t>Mahasiswa mampu memahami wacana</w:t>
            </w:r>
            <w:r>
              <w:rPr>
                <w:rFonts w:asciiTheme="minorHAnsi" w:hAnsiTheme="minorHAnsi" w:cstheme="minorHAnsi"/>
                <w:sz w:val="18"/>
                <w:szCs w:val="18"/>
                <w:lang w:val="it-IT"/>
              </w:rPr>
              <w:t xml:space="preserve"> (bacaan) dalam bentuk </w:t>
            </w:r>
            <w:r w:rsidRPr="00D50E04">
              <w:rPr>
                <w:rFonts w:asciiTheme="minorHAnsi" w:hAnsiTheme="minorHAnsi" w:cstheme="minorHAnsi"/>
                <w:sz w:val="18"/>
                <w:szCs w:val="18"/>
                <w:lang w:val="it-IT"/>
              </w:rPr>
              <w:t xml:space="preserve"> bahasa Inggris sederhana di bidang teknik</w:t>
            </w:r>
            <w:r w:rsidR="00AD5A41" w:rsidRPr="00AD5A41">
              <w:rPr>
                <w:rFonts w:asciiTheme="minorHAnsi" w:hAnsiTheme="minorHAnsi" w:cstheme="minorHAnsi"/>
                <w:sz w:val="18"/>
                <w:szCs w:val="18"/>
                <w:lang w:val="it-IT"/>
              </w:rPr>
              <w:t>.</w:t>
            </w:r>
          </w:p>
          <w:p w:rsidR="00DA40A9" w:rsidRPr="00111321" w:rsidRDefault="00D50E04" w:rsidP="00D50E04">
            <w:pPr>
              <w:widowControl w:val="0"/>
              <w:autoSpaceDE w:val="0"/>
              <w:autoSpaceDN w:val="0"/>
              <w:adjustRightInd w:val="0"/>
              <w:spacing w:line="228" w:lineRule="exact"/>
              <w:rPr>
                <w:rFonts w:asciiTheme="minorHAnsi" w:hAnsiTheme="minorHAnsi" w:cstheme="minorHAnsi"/>
                <w:position w:val="-1"/>
                <w:sz w:val="18"/>
                <w:szCs w:val="18"/>
              </w:rPr>
            </w:pPr>
            <w:r>
              <w:rPr>
                <w:rFonts w:asciiTheme="minorHAnsi" w:hAnsiTheme="minorHAnsi" w:cstheme="minorHAnsi"/>
                <w:sz w:val="18"/>
                <w:szCs w:val="18"/>
                <w:lang w:val="it-IT"/>
              </w:rPr>
              <w:t xml:space="preserve">Mahasiswa </w:t>
            </w:r>
            <w:r w:rsidRPr="00D50E04">
              <w:rPr>
                <w:rFonts w:asciiTheme="minorHAnsi" w:hAnsiTheme="minorHAnsi" w:cstheme="minorHAnsi"/>
                <w:sz w:val="18"/>
                <w:szCs w:val="18"/>
                <w:lang w:val="it-IT"/>
              </w:rPr>
              <w:t xml:space="preserve">mampu menanggapi bacaan tentang suatu masalah dan </w:t>
            </w:r>
            <w:r>
              <w:rPr>
                <w:rFonts w:asciiTheme="minorHAnsi" w:hAnsiTheme="minorHAnsi" w:cstheme="minorHAnsi"/>
                <w:sz w:val="18"/>
                <w:szCs w:val="18"/>
                <w:lang w:val="it-IT"/>
              </w:rPr>
              <w:t xml:space="preserve">mampu </w:t>
            </w:r>
            <w:r w:rsidRPr="00D50E04">
              <w:rPr>
                <w:rFonts w:asciiTheme="minorHAnsi" w:hAnsiTheme="minorHAnsi" w:cstheme="minorHAnsi"/>
                <w:sz w:val="18"/>
                <w:szCs w:val="18"/>
                <w:lang w:val="it-IT"/>
              </w:rPr>
              <w:t>memberikan solus</w:t>
            </w:r>
            <w:r>
              <w:rPr>
                <w:rFonts w:asciiTheme="minorHAnsi" w:hAnsiTheme="minorHAnsi" w:cstheme="minorHAnsi"/>
                <w:sz w:val="18"/>
                <w:szCs w:val="18"/>
                <w:lang w:val="it-IT"/>
              </w:rPr>
              <w:t>i yang tepat menggunakan B</w:t>
            </w:r>
            <w:r w:rsidRPr="00D50E04">
              <w:rPr>
                <w:rFonts w:asciiTheme="minorHAnsi" w:hAnsiTheme="minorHAnsi" w:cstheme="minorHAnsi"/>
                <w:sz w:val="18"/>
                <w:szCs w:val="18"/>
                <w:lang w:val="it-IT"/>
              </w:rPr>
              <w:t>ahasa Inggris</w:t>
            </w: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6"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1842" w:type="dxa"/>
          </w:tcPr>
          <w:p w:rsidR="00DA40A9" w:rsidRPr="00746DC8"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r>
      <w:tr w:rsidR="00DA40A9" w:rsidTr="00AE160B">
        <w:tc>
          <w:tcPr>
            <w:tcW w:w="534" w:type="dxa"/>
          </w:tcPr>
          <w:p w:rsidR="00DA40A9" w:rsidRPr="00746DC8" w:rsidRDefault="00DA40A9" w:rsidP="00DA40A9">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w:t>
            </w:r>
          </w:p>
        </w:tc>
        <w:tc>
          <w:tcPr>
            <w:tcW w:w="1309" w:type="dxa"/>
          </w:tcPr>
          <w:p w:rsidR="00DA40A9" w:rsidRPr="00111321" w:rsidRDefault="00FA3593" w:rsidP="00DA40A9">
            <w:pPr>
              <w:rPr>
                <w:rFonts w:asciiTheme="minorHAnsi" w:hAnsiTheme="minorHAnsi" w:cstheme="minorHAnsi"/>
                <w:color w:val="1A0A46"/>
                <w:sz w:val="18"/>
                <w:szCs w:val="18"/>
              </w:rPr>
            </w:pPr>
            <w:r w:rsidRPr="00FA3593">
              <w:rPr>
                <w:rFonts w:asciiTheme="minorHAnsi" w:hAnsiTheme="minorHAnsi" w:cstheme="minorHAnsi"/>
                <w:color w:val="1A0A46"/>
                <w:sz w:val="18"/>
                <w:szCs w:val="18"/>
              </w:rPr>
              <w:t>Matematika Dasar</w:t>
            </w:r>
          </w:p>
        </w:tc>
        <w:tc>
          <w:tcPr>
            <w:tcW w:w="2552" w:type="dxa"/>
          </w:tcPr>
          <w:p w:rsidR="003766ED" w:rsidRDefault="00D50E04" w:rsidP="00AD5A41">
            <w:pPr>
              <w:pStyle w:val="BodyTextIndent2"/>
              <w:ind w:left="40" w:hanging="40"/>
              <w:rPr>
                <w:rFonts w:asciiTheme="minorHAnsi" w:hAnsiTheme="minorHAnsi" w:cstheme="minorHAnsi"/>
                <w:sz w:val="18"/>
                <w:szCs w:val="18"/>
              </w:rPr>
            </w:pPr>
            <w:r w:rsidRPr="00D50E04">
              <w:rPr>
                <w:rFonts w:asciiTheme="minorHAnsi" w:hAnsiTheme="minorHAnsi" w:cstheme="minorHAnsi"/>
                <w:sz w:val="18"/>
                <w:szCs w:val="18"/>
              </w:rPr>
              <w:t>Mahasiswa mampu menguasai keterampilan dasar matematika yang terkait dengan aplikasi di bidang teknik</w:t>
            </w:r>
            <w:r w:rsidR="00AD5A41" w:rsidRPr="00AD5A41">
              <w:rPr>
                <w:rFonts w:asciiTheme="minorHAnsi" w:hAnsiTheme="minorHAnsi" w:cstheme="minorHAnsi"/>
                <w:sz w:val="18"/>
                <w:szCs w:val="18"/>
              </w:rPr>
              <w:t xml:space="preserve">. </w:t>
            </w:r>
          </w:p>
          <w:p w:rsidR="003766ED" w:rsidRDefault="003766ED" w:rsidP="00AD5A41">
            <w:pPr>
              <w:pStyle w:val="BodyTextIndent2"/>
              <w:ind w:left="40" w:hanging="40"/>
              <w:rPr>
                <w:rFonts w:asciiTheme="minorHAnsi" w:hAnsiTheme="minorHAnsi" w:cstheme="minorHAnsi"/>
                <w:sz w:val="18"/>
                <w:szCs w:val="18"/>
              </w:rPr>
            </w:pPr>
          </w:p>
          <w:p w:rsidR="00AD5A41" w:rsidRDefault="00D50E04" w:rsidP="00AD5A41">
            <w:pPr>
              <w:pStyle w:val="BodyTextIndent2"/>
              <w:ind w:left="40" w:hanging="40"/>
              <w:rPr>
                <w:rFonts w:asciiTheme="minorHAnsi" w:hAnsiTheme="minorHAnsi" w:cstheme="minorHAnsi"/>
                <w:sz w:val="18"/>
                <w:szCs w:val="18"/>
              </w:rPr>
            </w:pPr>
            <w:r w:rsidRPr="00D50E04">
              <w:rPr>
                <w:rFonts w:asciiTheme="minorHAnsi" w:hAnsiTheme="minorHAnsi" w:cstheme="minorHAnsi"/>
                <w:sz w:val="18"/>
                <w:szCs w:val="18"/>
              </w:rPr>
              <w:t>Mahasiswa mampu melakukan perhitungan matematis pada aplikasi teknis</w:t>
            </w:r>
            <w:r w:rsidR="00AD5A41" w:rsidRPr="00AD5A41">
              <w:rPr>
                <w:rFonts w:asciiTheme="minorHAnsi" w:hAnsiTheme="minorHAnsi" w:cstheme="minorHAnsi"/>
                <w:sz w:val="18"/>
                <w:szCs w:val="18"/>
              </w:rPr>
              <w:t>.</w:t>
            </w:r>
          </w:p>
          <w:p w:rsidR="00AD5A41" w:rsidRPr="00AD5A41" w:rsidRDefault="00AD5A41" w:rsidP="00AD5A41">
            <w:pPr>
              <w:pStyle w:val="BodyTextIndent2"/>
              <w:ind w:left="40" w:hanging="40"/>
              <w:rPr>
                <w:rFonts w:asciiTheme="minorHAnsi" w:hAnsiTheme="minorHAnsi" w:cstheme="minorHAnsi"/>
                <w:sz w:val="18"/>
                <w:szCs w:val="18"/>
              </w:rPr>
            </w:pPr>
          </w:p>
          <w:p w:rsidR="00DA40A9" w:rsidRPr="00AD5A41" w:rsidRDefault="00D50E04" w:rsidP="003766ED">
            <w:pPr>
              <w:pStyle w:val="BodyTextIndent2"/>
              <w:ind w:left="40" w:hanging="40"/>
              <w:rPr>
                <w:rFonts w:asciiTheme="minorHAnsi" w:hAnsiTheme="minorHAnsi" w:cstheme="minorHAnsi"/>
                <w:sz w:val="18"/>
                <w:szCs w:val="18"/>
              </w:rPr>
            </w:pPr>
            <w:r w:rsidRPr="00D50E04">
              <w:rPr>
                <w:rFonts w:asciiTheme="minorHAnsi" w:hAnsiTheme="minorHAnsi" w:cstheme="minorHAnsi"/>
                <w:sz w:val="18"/>
                <w:szCs w:val="18"/>
              </w:rPr>
              <w:t>Mahasiswa mampu mengaplikasikan matematika dasar untuk berbagai aplikasi kasus engineering terkait</w:t>
            </w: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6"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1842" w:type="dxa"/>
          </w:tcPr>
          <w:p w:rsidR="00DA40A9" w:rsidRPr="00746DC8"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r>
      <w:tr w:rsidR="00DA40A9" w:rsidTr="00AE160B">
        <w:tc>
          <w:tcPr>
            <w:tcW w:w="534" w:type="dxa"/>
          </w:tcPr>
          <w:p w:rsidR="00DA40A9" w:rsidRPr="00746DC8" w:rsidRDefault="00DA40A9" w:rsidP="00DA40A9">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w:t>
            </w:r>
          </w:p>
        </w:tc>
        <w:tc>
          <w:tcPr>
            <w:tcW w:w="1309" w:type="dxa"/>
          </w:tcPr>
          <w:p w:rsidR="00DA40A9" w:rsidRPr="00111321" w:rsidRDefault="00FA3593" w:rsidP="00DA40A9">
            <w:pPr>
              <w:rPr>
                <w:rFonts w:asciiTheme="minorHAnsi" w:hAnsiTheme="minorHAnsi" w:cstheme="minorHAnsi"/>
                <w:color w:val="1A0A46"/>
                <w:sz w:val="18"/>
                <w:szCs w:val="18"/>
              </w:rPr>
            </w:pPr>
            <w:r w:rsidRPr="00FA3593">
              <w:rPr>
                <w:rFonts w:asciiTheme="minorHAnsi" w:hAnsiTheme="minorHAnsi" w:cstheme="minorHAnsi"/>
                <w:color w:val="1A0A46"/>
                <w:sz w:val="18"/>
                <w:szCs w:val="18"/>
              </w:rPr>
              <w:t>Fisika Terapan</w:t>
            </w:r>
          </w:p>
        </w:tc>
        <w:tc>
          <w:tcPr>
            <w:tcW w:w="2552" w:type="dxa"/>
          </w:tcPr>
          <w:p w:rsidR="00DA40A9" w:rsidRPr="00AD5A41" w:rsidRDefault="00D50E04" w:rsidP="00AD5A41">
            <w:pPr>
              <w:adjustRightInd w:val="0"/>
              <w:spacing w:after="0" w:line="240" w:lineRule="auto"/>
              <w:jc w:val="both"/>
              <w:rPr>
                <w:rFonts w:asciiTheme="minorHAnsi" w:hAnsiTheme="minorHAnsi" w:cstheme="minorHAnsi"/>
                <w:iCs/>
                <w:color w:val="000000"/>
                <w:sz w:val="18"/>
                <w:szCs w:val="18"/>
              </w:rPr>
            </w:pPr>
            <w:r w:rsidRPr="00D50E04">
              <w:rPr>
                <w:rFonts w:asciiTheme="minorHAnsi" w:hAnsiTheme="minorHAnsi" w:cstheme="minorHAnsi"/>
                <w:iCs/>
                <w:color w:val="000000"/>
                <w:sz w:val="18"/>
                <w:szCs w:val="18"/>
              </w:rPr>
              <w:t>Mahasiswa mampu memahami hukum-hukum dasar fisika melalui deskripsi matematika sederhana, serta mengenalkan konsep dan aplikasinya</w:t>
            </w: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6"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1842" w:type="dxa"/>
          </w:tcPr>
          <w:p w:rsidR="00DA40A9" w:rsidRPr="00746DC8"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r>
      <w:tr w:rsidR="00DA40A9" w:rsidTr="00AE160B">
        <w:tc>
          <w:tcPr>
            <w:tcW w:w="534" w:type="dxa"/>
          </w:tcPr>
          <w:p w:rsidR="00DA40A9" w:rsidRPr="00746DC8" w:rsidRDefault="00DA40A9" w:rsidP="00DA40A9">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w:t>
            </w:r>
          </w:p>
        </w:tc>
        <w:tc>
          <w:tcPr>
            <w:tcW w:w="1309" w:type="dxa"/>
          </w:tcPr>
          <w:p w:rsidR="00DA40A9" w:rsidRPr="00111321" w:rsidRDefault="00FA3593" w:rsidP="00DA40A9">
            <w:pPr>
              <w:rPr>
                <w:rFonts w:asciiTheme="minorHAnsi" w:hAnsiTheme="minorHAnsi" w:cstheme="minorHAnsi"/>
                <w:color w:val="1A0A46"/>
                <w:sz w:val="18"/>
                <w:szCs w:val="18"/>
              </w:rPr>
            </w:pPr>
            <w:r w:rsidRPr="00FA3593">
              <w:rPr>
                <w:rFonts w:asciiTheme="minorHAnsi" w:hAnsiTheme="minorHAnsi" w:cstheme="minorHAnsi"/>
                <w:color w:val="1A0A46"/>
                <w:sz w:val="18"/>
                <w:szCs w:val="18"/>
              </w:rPr>
              <w:t>Pengantar Teknologi Perpipaan</w:t>
            </w:r>
          </w:p>
        </w:tc>
        <w:tc>
          <w:tcPr>
            <w:tcW w:w="2552" w:type="dxa"/>
          </w:tcPr>
          <w:p w:rsidR="00DA40A9" w:rsidRDefault="00D50E04" w:rsidP="00937D0A">
            <w:pPr>
              <w:widowControl w:val="0"/>
              <w:autoSpaceDE w:val="0"/>
              <w:autoSpaceDN w:val="0"/>
              <w:adjustRightInd w:val="0"/>
              <w:spacing w:line="228" w:lineRule="exact"/>
              <w:rPr>
                <w:rFonts w:asciiTheme="minorHAnsi" w:hAnsiTheme="minorHAnsi" w:cstheme="minorHAnsi"/>
                <w:sz w:val="18"/>
                <w:szCs w:val="18"/>
              </w:rPr>
            </w:pPr>
            <w:r w:rsidRPr="00D50E04">
              <w:rPr>
                <w:rFonts w:asciiTheme="minorHAnsi" w:hAnsiTheme="minorHAnsi" w:cstheme="minorHAnsi"/>
                <w:sz w:val="18"/>
                <w:szCs w:val="18"/>
              </w:rPr>
              <w:t>Mahasiswa mampu memahami konsep fungsi utama dan aplikasi perpipaan dan fitting, termasuk pemilihan bahan, pengukuran, pemotongan, teknik penyambungan perpipaan di antara berbagai jenis bahan dasar,</w:t>
            </w:r>
            <w:r w:rsidR="00937D0A">
              <w:rPr>
                <w:rFonts w:asciiTheme="minorHAnsi" w:hAnsiTheme="minorHAnsi" w:cstheme="minorHAnsi"/>
                <w:sz w:val="18"/>
                <w:szCs w:val="18"/>
              </w:rPr>
              <w:t xml:space="preserve"> </w:t>
            </w:r>
          </w:p>
          <w:p w:rsidR="00937D0A" w:rsidRDefault="00D50E04" w:rsidP="00937D0A">
            <w:pPr>
              <w:widowControl w:val="0"/>
              <w:autoSpaceDE w:val="0"/>
              <w:autoSpaceDN w:val="0"/>
              <w:adjustRightInd w:val="0"/>
              <w:spacing w:line="228" w:lineRule="exact"/>
              <w:rPr>
                <w:rFonts w:asciiTheme="minorHAnsi" w:hAnsiTheme="minorHAnsi" w:cstheme="minorHAnsi"/>
                <w:sz w:val="18"/>
                <w:szCs w:val="18"/>
              </w:rPr>
            </w:pPr>
            <w:r w:rsidRPr="00D50E04">
              <w:rPr>
                <w:rFonts w:asciiTheme="minorHAnsi" w:hAnsiTheme="minorHAnsi" w:cstheme="minorHAnsi"/>
                <w:sz w:val="18"/>
                <w:szCs w:val="18"/>
              </w:rPr>
              <w:t>Mahasiswa mampu memiliki konsep dan aplikasi yang jelas dalam memanfaatkan hanger dan support untuk berbagai jenis pipa antara lain pipa baja, plastik, tembaga, pipa cor dengan atau tanpa sambungan</w:t>
            </w:r>
          </w:p>
          <w:p w:rsidR="00937D0A" w:rsidRDefault="00D50E04" w:rsidP="00937D0A">
            <w:pPr>
              <w:widowControl w:val="0"/>
              <w:autoSpaceDE w:val="0"/>
              <w:autoSpaceDN w:val="0"/>
              <w:adjustRightInd w:val="0"/>
              <w:spacing w:line="228" w:lineRule="exact"/>
              <w:rPr>
                <w:rFonts w:asciiTheme="minorHAnsi" w:hAnsiTheme="minorHAnsi" w:cstheme="minorHAnsi"/>
                <w:sz w:val="18"/>
                <w:szCs w:val="18"/>
              </w:rPr>
            </w:pPr>
            <w:r w:rsidRPr="00D50E04">
              <w:rPr>
                <w:rFonts w:asciiTheme="minorHAnsi" w:hAnsiTheme="minorHAnsi" w:cstheme="minorHAnsi"/>
                <w:sz w:val="18"/>
                <w:szCs w:val="18"/>
              </w:rPr>
              <w:t xml:space="preserve">Siswa memiliki keterampilan </w:t>
            </w:r>
            <w:r w:rsidR="00FA3593">
              <w:rPr>
                <w:rFonts w:asciiTheme="minorHAnsi" w:hAnsiTheme="minorHAnsi" w:cstheme="minorHAnsi"/>
                <w:sz w:val="18"/>
                <w:szCs w:val="18"/>
              </w:rPr>
              <w:lastRenderedPageBreak/>
              <w:t>umum</w:t>
            </w:r>
            <w:r w:rsidRPr="00D50E04">
              <w:rPr>
                <w:rFonts w:asciiTheme="minorHAnsi" w:hAnsiTheme="minorHAnsi" w:cstheme="minorHAnsi"/>
                <w:sz w:val="18"/>
                <w:szCs w:val="18"/>
              </w:rPr>
              <w:t xml:space="preserve"> untuk Menilai sistem perpipaan untuk mengalirkan, ventilasi, perangkap, fitting</w:t>
            </w:r>
          </w:p>
          <w:p w:rsidR="00FA3593" w:rsidRDefault="00FA3593" w:rsidP="00067A33">
            <w:pPr>
              <w:widowControl w:val="0"/>
              <w:autoSpaceDE w:val="0"/>
              <w:autoSpaceDN w:val="0"/>
              <w:adjustRightInd w:val="0"/>
              <w:spacing w:line="228" w:lineRule="exact"/>
              <w:rPr>
                <w:rFonts w:asciiTheme="minorHAnsi" w:hAnsiTheme="minorHAnsi" w:cstheme="minorHAnsi"/>
                <w:sz w:val="18"/>
                <w:szCs w:val="18"/>
              </w:rPr>
            </w:pPr>
            <w:r w:rsidRPr="00FA3593">
              <w:rPr>
                <w:rFonts w:asciiTheme="minorHAnsi" w:hAnsiTheme="minorHAnsi" w:cstheme="minorHAnsi"/>
                <w:sz w:val="18"/>
                <w:szCs w:val="18"/>
              </w:rPr>
              <w:t>Mahasiswa memiliki pengetahuan yang baik tentang fungsi, aplikasi dan kode yang diterapkan untuk sistem perpipaan di tempat kerja</w:t>
            </w:r>
          </w:p>
          <w:p w:rsidR="00937D0A" w:rsidRPr="00937D0A" w:rsidRDefault="00FA3593" w:rsidP="00067A33">
            <w:pPr>
              <w:widowControl w:val="0"/>
              <w:autoSpaceDE w:val="0"/>
              <w:autoSpaceDN w:val="0"/>
              <w:adjustRightInd w:val="0"/>
              <w:spacing w:line="228" w:lineRule="exact"/>
              <w:rPr>
                <w:rFonts w:asciiTheme="minorHAnsi" w:hAnsiTheme="minorHAnsi" w:cstheme="minorHAnsi"/>
                <w:sz w:val="18"/>
                <w:szCs w:val="18"/>
              </w:rPr>
            </w:pPr>
            <w:r w:rsidRPr="00FA3593">
              <w:rPr>
                <w:rFonts w:asciiTheme="minorHAnsi" w:hAnsiTheme="minorHAnsi" w:cstheme="minorHAnsi"/>
                <w:sz w:val="18"/>
                <w:szCs w:val="18"/>
              </w:rPr>
              <w:t>Siswa terbiasa bekerja dengan standar dan referensi kualitas kerja pada fabrikasi dan inspeksi sistem perpipaan yang diterapkan di berbagai lokasi konstruksi seperti kapal, platform produksi lepas pantai atau sistem perpipaan yang ada di industri</w:t>
            </w: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6"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1842" w:type="dxa"/>
          </w:tcPr>
          <w:p w:rsidR="00DA40A9" w:rsidRPr="00746DC8"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r>
      <w:tr w:rsidR="00DA40A9" w:rsidTr="00AE160B">
        <w:tc>
          <w:tcPr>
            <w:tcW w:w="534" w:type="dxa"/>
          </w:tcPr>
          <w:p w:rsidR="00DA40A9" w:rsidRPr="00746DC8" w:rsidRDefault="00DA40A9" w:rsidP="00DA40A9">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5</w:t>
            </w:r>
          </w:p>
        </w:tc>
        <w:tc>
          <w:tcPr>
            <w:tcW w:w="1309" w:type="dxa"/>
          </w:tcPr>
          <w:p w:rsidR="00DA40A9" w:rsidRPr="00111321" w:rsidRDefault="00FA3593" w:rsidP="00DA40A9">
            <w:pPr>
              <w:rPr>
                <w:rFonts w:asciiTheme="minorHAnsi" w:hAnsiTheme="minorHAnsi" w:cstheme="minorHAnsi"/>
                <w:color w:val="1A0A46"/>
                <w:sz w:val="18"/>
                <w:szCs w:val="18"/>
              </w:rPr>
            </w:pPr>
            <w:r>
              <w:rPr>
                <w:rFonts w:asciiTheme="minorHAnsi" w:hAnsiTheme="minorHAnsi" w:cstheme="minorHAnsi"/>
                <w:color w:val="1A0A46"/>
                <w:sz w:val="18"/>
                <w:szCs w:val="18"/>
              </w:rPr>
              <w:t xml:space="preserve">Keselamatan dan Kesehatan Kerja </w:t>
            </w:r>
          </w:p>
        </w:tc>
        <w:tc>
          <w:tcPr>
            <w:tcW w:w="2552" w:type="dxa"/>
          </w:tcPr>
          <w:p w:rsidR="00DA40A9" w:rsidRDefault="00FA3593" w:rsidP="00DA40A9">
            <w:pPr>
              <w:tabs>
                <w:tab w:val="left" w:pos="0"/>
              </w:tabs>
              <w:jc w:val="both"/>
              <w:rPr>
                <w:rFonts w:asciiTheme="minorHAnsi" w:hAnsiTheme="minorHAnsi" w:cstheme="minorHAnsi"/>
                <w:sz w:val="18"/>
                <w:szCs w:val="18"/>
              </w:rPr>
            </w:pPr>
            <w:r w:rsidRPr="00FA3593">
              <w:rPr>
                <w:rFonts w:asciiTheme="minorHAnsi" w:hAnsiTheme="minorHAnsi" w:cstheme="minorHAnsi"/>
                <w:sz w:val="18"/>
                <w:szCs w:val="18"/>
                <w:lang w:val="fi-FI"/>
              </w:rPr>
              <w:t>Siswa memiliki keterampilan yang baik untuk menerapkan aspek penting Kesehatan dan Keselamatan Kerja di tempat kerja</w:t>
            </w:r>
            <w:r w:rsidR="00DA40A9" w:rsidRPr="00111321">
              <w:rPr>
                <w:rFonts w:asciiTheme="minorHAnsi" w:hAnsiTheme="minorHAnsi" w:cstheme="minorHAnsi"/>
                <w:sz w:val="18"/>
                <w:szCs w:val="18"/>
              </w:rPr>
              <w:t>.</w:t>
            </w:r>
          </w:p>
          <w:p w:rsidR="00FA3593" w:rsidRDefault="00FA3593" w:rsidP="00CA4DFB">
            <w:pPr>
              <w:tabs>
                <w:tab w:val="left" w:pos="0"/>
              </w:tabs>
              <w:jc w:val="both"/>
              <w:rPr>
                <w:rFonts w:asciiTheme="minorHAnsi" w:hAnsiTheme="minorHAnsi" w:cstheme="minorHAnsi"/>
                <w:sz w:val="18"/>
                <w:szCs w:val="18"/>
              </w:rPr>
            </w:pPr>
            <w:r w:rsidRPr="00FA3593">
              <w:rPr>
                <w:rFonts w:asciiTheme="minorHAnsi" w:hAnsiTheme="minorHAnsi" w:cstheme="minorHAnsi"/>
                <w:sz w:val="18"/>
                <w:szCs w:val="18"/>
              </w:rPr>
              <w:t>Mahasiswa</w:t>
            </w:r>
            <w:r>
              <w:rPr>
                <w:rFonts w:asciiTheme="minorHAnsi" w:hAnsiTheme="minorHAnsi" w:cstheme="minorHAnsi"/>
                <w:sz w:val="18"/>
                <w:szCs w:val="18"/>
              </w:rPr>
              <w:t xml:space="preserve"> </w:t>
            </w:r>
            <w:r w:rsidRPr="00FA3593">
              <w:rPr>
                <w:rFonts w:asciiTheme="minorHAnsi" w:hAnsiTheme="minorHAnsi" w:cstheme="minorHAnsi"/>
                <w:sz w:val="18"/>
                <w:szCs w:val="18"/>
              </w:rPr>
              <w:t>dapat mengidentifikasi potensi risiko lingkungan di tempat kerja, terutama pada proses fabrikasi perpipaan dan kegiatan konstruksi struktur lainnya</w:t>
            </w:r>
          </w:p>
          <w:p w:rsidR="00DA40A9" w:rsidRPr="00111321" w:rsidRDefault="00CA4DFB" w:rsidP="00CA4DFB">
            <w:pPr>
              <w:tabs>
                <w:tab w:val="left" w:pos="0"/>
              </w:tabs>
              <w:jc w:val="both"/>
              <w:rPr>
                <w:rFonts w:asciiTheme="minorHAnsi" w:hAnsiTheme="minorHAnsi" w:cstheme="minorHAnsi"/>
                <w:position w:val="-1"/>
                <w:sz w:val="18"/>
                <w:szCs w:val="18"/>
              </w:rPr>
            </w:pPr>
            <w:r w:rsidRPr="00CA4DFB">
              <w:rPr>
                <w:rFonts w:asciiTheme="minorHAnsi" w:hAnsiTheme="minorHAnsi" w:cstheme="minorHAnsi"/>
                <w:sz w:val="18"/>
                <w:szCs w:val="18"/>
              </w:rPr>
              <w:t>Siswa dapat mengembangkan idenya</w:t>
            </w:r>
            <w:r>
              <w:rPr>
                <w:rFonts w:asciiTheme="minorHAnsi" w:hAnsiTheme="minorHAnsi" w:cstheme="minorHAnsi"/>
                <w:sz w:val="18"/>
                <w:szCs w:val="18"/>
              </w:rPr>
              <w:t xml:space="preserve"> serta mendokumentasikan idenya dalam rangka mencegah </w:t>
            </w:r>
            <w:r w:rsidRPr="00CA4DFB">
              <w:rPr>
                <w:rFonts w:asciiTheme="minorHAnsi" w:hAnsiTheme="minorHAnsi" w:cstheme="minorHAnsi"/>
                <w:sz w:val="18"/>
                <w:szCs w:val="18"/>
              </w:rPr>
              <w:t xml:space="preserve">dan meminimalkan tingkat faktor risiko dari setiap kegiatan terkait konstruksi perpipaan </w:t>
            </w:r>
            <w:r>
              <w:rPr>
                <w:rFonts w:asciiTheme="minorHAnsi" w:hAnsiTheme="minorHAnsi" w:cstheme="minorHAnsi"/>
                <w:sz w:val="18"/>
                <w:szCs w:val="18"/>
              </w:rPr>
              <w:t xml:space="preserve">dengan memperhatikan </w:t>
            </w:r>
            <w:r w:rsidRPr="00CA4DFB">
              <w:rPr>
                <w:rFonts w:asciiTheme="minorHAnsi" w:hAnsiTheme="minorHAnsi" w:cstheme="minorHAnsi"/>
                <w:sz w:val="18"/>
                <w:szCs w:val="18"/>
              </w:rPr>
              <w:t xml:space="preserve"> kondisi lingkungan</w:t>
            </w: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6"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1842" w:type="dxa"/>
          </w:tcPr>
          <w:p w:rsidR="00DA40A9" w:rsidRPr="00746DC8"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r>
      <w:tr w:rsidR="00DA40A9" w:rsidTr="00AE160B">
        <w:tc>
          <w:tcPr>
            <w:tcW w:w="534" w:type="dxa"/>
          </w:tcPr>
          <w:p w:rsidR="00DA40A9" w:rsidRPr="00746DC8" w:rsidRDefault="00DA40A9" w:rsidP="00DA40A9">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w:t>
            </w:r>
          </w:p>
        </w:tc>
        <w:tc>
          <w:tcPr>
            <w:tcW w:w="1309" w:type="dxa"/>
          </w:tcPr>
          <w:p w:rsidR="00DA40A9" w:rsidRPr="00111321" w:rsidRDefault="00FA3593" w:rsidP="00DA40A9">
            <w:pPr>
              <w:rPr>
                <w:rFonts w:asciiTheme="minorHAnsi" w:hAnsiTheme="minorHAnsi" w:cstheme="minorHAnsi"/>
                <w:color w:val="1A0A46"/>
                <w:sz w:val="18"/>
                <w:szCs w:val="18"/>
              </w:rPr>
            </w:pPr>
            <w:r w:rsidRPr="00FA3593">
              <w:rPr>
                <w:rFonts w:asciiTheme="minorHAnsi" w:hAnsiTheme="minorHAnsi" w:cstheme="minorHAnsi"/>
                <w:color w:val="1A0A46"/>
                <w:sz w:val="18"/>
                <w:szCs w:val="18"/>
              </w:rPr>
              <w:t>Teori Bangunan Kapal</w:t>
            </w:r>
          </w:p>
        </w:tc>
        <w:tc>
          <w:tcPr>
            <w:tcW w:w="2552" w:type="dxa"/>
          </w:tcPr>
          <w:p w:rsidR="00DF1C0C" w:rsidRDefault="00CA4DFB" w:rsidP="00DF1C0C">
            <w:pPr>
              <w:widowControl w:val="0"/>
              <w:autoSpaceDE w:val="0"/>
              <w:autoSpaceDN w:val="0"/>
              <w:adjustRightInd w:val="0"/>
              <w:spacing w:line="228" w:lineRule="exact"/>
              <w:rPr>
                <w:rFonts w:asciiTheme="minorHAnsi" w:hAnsiTheme="minorHAnsi" w:cstheme="minorHAnsi"/>
                <w:sz w:val="18"/>
                <w:szCs w:val="18"/>
              </w:rPr>
            </w:pPr>
            <w:r w:rsidRPr="00CA4DFB">
              <w:rPr>
                <w:rFonts w:asciiTheme="minorHAnsi" w:hAnsiTheme="minorHAnsi" w:cstheme="minorHAnsi"/>
                <w:sz w:val="18"/>
                <w:szCs w:val="18"/>
              </w:rPr>
              <w:t>Mahasiswa mampu memahami kriteria penting dan dapat mendemonstrasikan keterampilan penting yang diperlukan dalam proses perancangan kapal</w:t>
            </w:r>
            <w:r w:rsidR="00DF1C0C" w:rsidRPr="00DF1C0C">
              <w:rPr>
                <w:rFonts w:asciiTheme="minorHAnsi" w:hAnsiTheme="minorHAnsi" w:cstheme="minorHAnsi"/>
                <w:sz w:val="18"/>
                <w:szCs w:val="18"/>
              </w:rPr>
              <w:t xml:space="preserve">. </w:t>
            </w:r>
          </w:p>
          <w:p w:rsidR="00CA4DFB" w:rsidRDefault="00CA4DFB" w:rsidP="00DF1C0C">
            <w:pPr>
              <w:widowControl w:val="0"/>
              <w:autoSpaceDE w:val="0"/>
              <w:autoSpaceDN w:val="0"/>
              <w:adjustRightInd w:val="0"/>
              <w:spacing w:line="228" w:lineRule="exact"/>
              <w:rPr>
                <w:rFonts w:asciiTheme="minorHAnsi" w:hAnsiTheme="minorHAnsi" w:cstheme="minorHAnsi"/>
                <w:sz w:val="18"/>
                <w:szCs w:val="18"/>
              </w:rPr>
            </w:pPr>
            <w:r w:rsidRPr="00CA4DFB">
              <w:rPr>
                <w:rFonts w:asciiTheme="minorHAnsi" w:hAnsiTheme="minorHAnsi" w:cstheme="minorHAnsi"/>
                <w:sz w:val="18"/>
                <w:szCs w:val="18"/>
              </w:rPr>
              <w:t>Memahami geometri dan ukuran kapal utama (struktur terapung).</w:t>
            </w:r>
          </w:p>
          <w:p w:rsidR="00DA40A9" w:rsidRPr="00CA4DFB" w:rsidRDefault="00CA4DFB" w:rsidP="00CA4DFB">
            <w:pPr>
              <w:rPr>
                <w:rFonts w:asciiTheme="minorHAnsi" w:hAnsiTheme="minorHAnsi" w:cstheme="minorHAnsi"/>
                <w:sz w:val="18"/>
                <w:szCs w:val="18"/>
              </w:rPr>
            </w:pPr>
            <w:r w:rsidRPr="00CA4DFB">
              <w:rPr>
                <w:rFonts w:asciiTheme="minorHAnsi" w:hAnsiTheme="minorHAnsi" w:cstheme="minorHAnsi"/>
                <w:sz w:val="18"/>
                <w:szCs w:val="18"/>
              </w:rPr>
              <w:t>Memahami konsep kekuatan struktur, floatation, trim dan stabilitas kapal (floating Stuctures).</w:t>
            </w: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6"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1842" w:type="dxa"/>
          </w:tcPr>
          <w:p w:rsidR="00DA40A9" w:rsidRPr="00746DC8"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r>
      <w:tr w:rsidR="00DA40A9" w:rsidTr="00AE160B">
        <w:tc>
          <w:tcPr>
            <w:tcW w:w="534" w:type="dxa"/>
          </w:tcPr>
          <w:p w:rsidR="00DA40A9" w:rsidRPr="00746DC8" w:rsidRDefault="00DA40A9" w:rsidP="00DA40A9">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7</w:t>
            </w:r>
          </w:p>
        </w:tc>
        <w:tc>
          <w:tcPr>
            <w:tcW w:w="1309" w:type="dxa"/>
          </w:tcPr>
          <w:p w:rsidR="00DA40A9" w:rsidRPr="00111321" w:rsidRDefault="00FA3593" w:rsidP="00FA3593">
            <w:pPr>
              <w:rPr>
                <w:rFonts w:asciiTheme="minorHAnsi" w:hAnsiTheme="minorHAnsi" w:cstheme="minorHAnsi"/>
                <w:i/>
                <w:iCs/>
                <w:color w:val="1A0A46"/>
                <w:sz w:val="18"/>
                <w:szCs w:val="18"/>
              </w:rPr>
            </w:pPr>
            <w:r w:rsidRPr="00FA3593">
              <w:rPr>
                <w:rFonts w:asciiTheme="minorHAnsi" w:hAnsiTheme="minorHAnsi" w:cstheme="minorHAnsi"/>
                <w:iCs/>
                <w:color w:val="1A0A46"/>
                <w:sz w:val="18"/>
                <w:szCs w:val="18"/>
              </w:rPr>
              <w:t>Pengantar Teknologi Pemesinan</w:t>
            </w:r>
            <w:r w:rsidRPr="00FA3593">
              <w:rPr>
                <w:rFonts w:asciiTheme="minorHAnsi" w:hAnsiTheme="minorHAnsi" w:cstheme="minorHAnsi"/>
                <w:i/>
                <w:iCs/>
                <w:color w:val="1A0A46"/>
                <w:sz w:val="18"/>
                <w:szCs w:val="18"/>
              </w:rPr>
              <w:t xml:space="preserve"> </w:t>
            </w:r>
          </w:p>
        </w:tc>
        <w:tc>
          <w:tcPr>
            <w:tcW w:w="2552" w:type="dxa"/>
          </w:tcPr>
          <w:p w:rsidR="00CA4DFB" w:rsidRDefault="00CA4DFB" w:rsidP="00AE79B9">
            <w:pPr>
              <w:widowControl w:val="0"/>
              <w:autoSpaceDE w:val="0"/>
              <w:autoSpaceDN w:val="0"/>
              <w:adjustRightInd w:val="0"/>
              <w:spacing w:line="228" w:lineRule="exact"/>
              <w:rPr>
                <w:rFonts w:asciiTheme="minorHAnsi" w:hAnsiTheme="minorHAnsi" w:cstheme="minorHAnsi"/>
                <w:sz w:val="18"/>
                <w:szCs w:val="18"/>
              </w:rPr>
            </w:pPr>
            <w:r w:rsidRPr="00CA4DFB">
              <w:rPr>
                <w:rFonts w:asciiTheme="minorHAnsi" w:hAnsiTheme="minorHAnsi" w:cstheme="minorHAnsi"/>
                <w:sz w:val="18"/>
                <w:szCs w:val="18"/>
              </w:rPr>
              <w:t>Siswa memiliki keterampilan dan pengetahuan yang baik dalam menangani berbagai jenis alat ukur mesin dan banyak alat permesinan.</w:t>
            </w:r>
          </w:p>
          <w:p w:rsidR="00DA40A9" w:rsidRPr="00111321" w:rsidRDefault="00CA4DFB" w:rsidP="00AE79B9">
            <w:pPr>
              <w:widowControl w:val="0"/>
              <w:autoSpaceDE w:val="0"/>
              <w:autoSpaceDN w:val="0"/>
              <w:adjustRightInd w:val="0"/>
              <w:spacing w:line="228" w:lineRule="exact"/>
              <w:rPr>
                <w:rFonts w:asciiTheme="minorHAnsi" w:hAnsiTheme="minorHAnsi" w:cstheme="minorHAnsi"/>
                <w:position w:val="-1"/>
                <w:sz w:val="18"/>
                <w:szCs w:val="18"/>
              </w:rPr>
            </w:pPr>
            <w:r w:rsidRPr="00CA4DFB">
              <w:rPr>
                <w:rFonts w:asciiTheme="minorHAnsi" w:hAnsiTheme="minorHAnsi" w:cstheme="minorHAnsi"/>
                <w:sz w:val="18"/>
                <w:szCs w:val="18"/>
              </w:rPr>
              <w:t>Mahasiswa memiliki keterampilan dan pengetahuan yang memadai untuk memprediksi perkiraan waktu kerja, Untuk berbagai jenis pekerjaan permesinan (pengeboran, gergaji, penggilingan bubut, scrapper dan mesin gerinda)</w:t>
            </w: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5"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426" w:type="dxa"/>
            <w:vAlign w:val="center"/>
          </w:tcPr>
          <w:p w:rsidR="00DA40A9" w:rsidRDefault="00DA40A9" w:rsidP="00DA40A9">
            <w:pPr>
              <w:spacing w:after="0" w:line="240" w:lineRule="auto"/>
              <w:jc w:val="center"/>
              <w:rPr>
                <w:rFonts w:asciiTheme="minorHAnsi" w:hAnsiTheme="minorHAnsi" w:cstheme="minorHAnsi"/>
                <w:sz w:val="18"/>
                <w:szCs w:val="18"/>
                <w:lang w:val="id-ID"/>
              </w:rPr>
            </w:pPr>
          </w:p>
        </w:tc>
        <w:tc>
          <w:tcPr>
            <w:tcW w:w="1842" w:type="dxa"/>
          </w:tcPr>
          <w:p w:rsidR="00DA40A9" w:rsidRPr="00746DC8"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5" w:type="dxa"/>
          </w:tcPr>
          <w:p w:rsidR="00DA40A9" w:rsidRDefault="00DA40A9" w:rsidP="00DA40A9">
            <w:pPr>
              <w:spacing w:after="0" w:line="240" w:lineRule="auto"/>
              <w:jc w:val="both"/>
              <w:rPr>
                <w:rFonts w:asciiTheme="minorHAnsi" w:hAnsiTheme="minorHAnsi" w:cstheme="minorHAnsi"/>
                <w:sz w:val="18"/>
                <w:szCs w:val="18"/>
                <w:lang w:val="id-ID"/>
              </w:rPr>
            </w:pPr>
          </w:p>
        </w:tc>
        <w:tc>
          <w:tcPr>
            <w:tcW w:w="426" w:type="dxa"/>
          </w:tcPr>
          <w:p w:rsidR="00DA40A9" w:rsidRDefault="00DA40A9" w:rsidP="00DA40A9">
            <w:pPr>
              <w:spacing w:after="0" w:line="240" w:lineRule="auto"/>
              <w:jc w:val="both"/>
              <w:rPr>
                <w:rFonts w:asciiTheme="minorHAnsi" w:hAnsiTheme="minorHAnsi" w:cstheme="minorHAnsi"/>
                <w:sz w:val="18"/>
                <w:szCs w:val="18"/>
                <w:lang w:val="id-ID"/>
              </w:rPr>
            </w:pPr>
          </w:p>
        </w:tc>
      </w:tr>
      <w:tr w:rsidR="00796253" w:rsidTr="00AE160B">
        <w:tc>
          <w:tcPr>
            <w:tcW w:w="534" w:type="dxa"/>
          </w:tcPr>
          <w:p w:rsidR="00796253" w:rsidRPr="00746DC8" w:rsidRDefault="00796253" w:rsidP="00796253">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8</w:t>
            </w:r>
          </w:p>
        </w:tc>
        <w:tc>
          <w:tcPr>
            <w:tcW w:w="1309" w:type="dxa"/>
          </w:tcPr>
          <w:p w:rsidR="00796253" w:rsidRPr="00111321" w:rsidRDefault="00FA3593" w:rsidP="00796253">
            <w:pPr>
              <w:rPr>
                <w:rFonts w:asciiTheme="minorHAnsi" w:hAnsiTheme="minorHAnsi" w:cstheme="minorHAnsi"/>
                <w:color w:val="1A0A46"/>
                <w:sz w:val="18"/>
                <w:szCs w:val="18"/>
              </w:rPr>
            </w:pPr>
            <w:r w:rsidRPr="00FA3593">
              <w:rPr>
                <w:rFonts w:asciiTheme="minorHAnsi" w:hAnsiTheme="minorHAnsi" w:cstheme="minorHAnsi"/>
                <w:color w:val="1A0A46"/>
                <w:sz w:val="18"/>
                <w:szCs w:val="18"/>
              </w:rPr>
              <w:t>Gambar Teknik</w:t>
            </w:r>
          </w:p>
        </w:tc>
        <w:tc>
          <w:tcPr>
            <w:tcW w:w="2552" w:type="dxa"/>
          </w:tcPr>
          <w:p w:rsidR="00CA4DFB" w:rsidRDefault="00CA4DFB" w:rsidP="002A5D45">
            <w:pPr>
              <w:widowControl w:val="0"/>
              <w:autoSpaceDE w:val="0"/>
              <w:autoSpaceDN w:val="0"/>
              <w:adjustRightInd w:val="0"/>
              <w:spacing w:line="228" w:lineRule="exact"/>
              <w:rPr>
                <w:rFonts w:asciiTheme="minorHAnsi" w:hAnsiTheme="minorHAnsi" w:cstheme="minorHAnsi"/>
                <w:sz w:val="18"/>
                <w:szCs w:val="18"/>
              </w:rPr>
            </w:pPr>
            <w:r w:rsidRPr="00CA4DFB">
              <w:rPr>
                <w:rFonts w:asciiTheme="minorHAnsi" w:hAnsiTheme="minorHAnsi" w:cstheme="minorHAnsi"/>
                <w:sz w:val="18"/>
                <w:szCs w:val="18"/>
              </w:rPr>
              <w:t>Siswa memiliki keterampilan yang sangat baik untuk memproduksi, mengembangkan dan mengganti semua jenis dokumen gambar teknik atau gambar dokumen konsep teknik apa pun, dengan menggunakan standar gambar normalisasi</w:t>
            </w:r>
          </w:p>
          <w:p w:rsidR="00796253" w:rsidRPr="00111321" w:rsidRDefault="00CA4DFB" w:rsidP="002A5D45">
            <w:pPr>
              <w:widowControl w:val="0"/>
              <w:autoSpaceDE w:val="0"/>
              <w:autoSpaceDN w:val="0"/>
              <w:adjustRightInd w:val="0"/>
              <w:spacing w:line="228" w:lineRule="exact"/>
              <w:rPr>
                <w:rFonts w:asciiTheme="minorHAnsi" w:hAnsiTheme="minorHAnsi" w:cstheme="minorHAnsi"/>
                <w:position w:val="-1"/>
                <w:sz w:val="18"/>
                <w:szCs w:val="18"/>
              </w:rPr>
            </w:pPr>
            <w:r w:rsidRPr="00CA4DFB">
              <w:rPr>
                <w:rFonts w:asciiTheme="minorHAnsi" w:hAnsiTheme="minorHAnsi" w:cstheme="minorHAnsi"/>
                <w:sz w:val="18"/>
                <w:szCs w:val="18"/>
              </w:rPr>
              <w:t>Memiliki keterampilan yang sangat baik keterampilan tangan bebas untuk proses produksi gambar teknik dan keterampilan yang sangat baik untuk menandai, dimensi dan orientasi.</w:t>
            </w:r>
          </w:p>
        </w:tc>
        <w:tc>
          <w:tcPr>
            <w:tcW w:w="425" w:type="dxa"/>
            <w:vAlign w:val="center"/>
          </w:tcPr>
          <w:p w:rsidR="00796253" w:rsidRDefault="00796253" w:rsidP="00796253">
            <w:pPr>
              <w:spacing w:after="0" w:line="240" w:lineRule="auto"/>
              <w:jc w:val="center"/>
              <w:rPr>
                <w:rFonts w:asciiTheme="minorHAnsi" w:hAnsiTheme="minorHAnsi" w:cstheme="minorHAnsi"/>
                <w:sz w:val="18"/>
                <w:szCs w:val="18"/>
                <w:lang w:val="id-ID"/>
              </w:rPr>
            </w:pPr>
          </w:p>
        </w:tc>
        <w:tc>
          <w:tcPr>
            <w:tcW w:w="425" w:type="dxa"/>
            <w:vAlign w:val="center"/>
          </w:tcPr>
          <w:p w:rsidR="00796253" w:rsidRDefault="00796253" w:rsidP="00796253">
            <w:pPr>
              <w:spacing w:after="0" w:line="240" w:lineRule="auto"/>
              <w:jc w:val="center"/>
              <w:rPr>
                <w:rFonts w:asciiTheme="minorHAnsi" w:hAnsiTheme="minorHAnsi" w:cstheme="minorHAnsi"/>
                <w:sz w:val="18"/>
                <w:szCs w:val="18"/>
                <w:lang w:val="id-ID"/>
              </w:rPr>
            </w:pPr>
          </w:p>
        </w:tc>
        <w:tc>
          <w:tcPr>
            <w:tcW w:w="425" w:type="dxa"/>
            <w:vAlign w:val="center"/>
          </w:tcPr>
          <w:p w:rsidR="00796253" w:rsidRDefault="00796253" w:rsidP="00796253">
            <w:pPr>
              <w:spacing w:after="0" w:line="240" w:lineRule="auto"/>
              <w:jc w:val="center"/>
              <w:rPr>
                <w:rFonts w:asciiTheme="minorHAnsi" w:hAnsiTheme="minorHAnsi" w:cstheme="minorHAnsi"/>
                <w:sz w:val="18"/>
                <w:szCs w:val="18"/>
                <w:lang w:val="id-ID"/>
              </w:rPr>
            </w:pPr>
          </w:p>
        </w:tc>
        <w:tc>
          <w:tcPr>
            <w:tcW w:w="426" w:type="dxa"/>
            <w:vAlign w:val="center"/>
          </w:tcPr>
          <w:p w:rsidR="00796253" w:rsidRDefault="00796253" w:rsidP="00796253">
            <w:pPr>
              <w:spacing w:after="0" w:line="240" w:lineRule="auto"/>
              <w:jc w:val="center"/>
              <w:rPr>
                <w:rFonts w:asciiTheme="minorHAnsi" w:hAnsiTheme="minorHAnsi" w:cstheme="minorHAnsi"/>
                <w:sz w:val="18"/>
                <w:szCs w:val="18"/>
                <w:lang w:val="id-ID"/>
              </w:rPr>
            </w:pPr>
          </w:p>
        </w:tc>
        <w:tc>
          <w:tcPr>
            <w:tcW w:w="1842" w:type="dxa"/>
          </w:tcPr>
          <w:p w:rsidR="00796253" w:rsidRPr="00746DC8" w:rsidRDefault="00796253" w:rsidP="00796253">
            <w:pPr>
              <w:spacing w:after="0" w:line="240" w:lineRule="auto"/>
              <w:jc w:val="both"/>
              <w:rPr>
                <w:rFonts w:asciiTheme="minorHAnsi" w:hAnsiTheme="minorHAnsi" w:cstheme="minorHAnsi"/>
                <w:sz w:val="18"/>
                <w:szCs w:val="18"/>
                <w:lang w:val="id-ID"/>
              </w:rPr>
            </w:pPr>
          </w:p>
        </w:tc>
        <w:tc>
          <w:tcPr>
            <w:tcW w:w="426" w:type="dxa"/>
          </w:tcPr>
          <w:p w:rsidR="00796253" w:rsidRDefault="00796253" w:rsidP="00796253">
            <w:pPr>
              <w:spacing w:after="0" w:line="240" w:lineRule="auto"/>
              <w:jc w:val="both"/>
              <w:rPr>
                <w:rFonts w:asciiTheme="minorHAnsi" w:hAnsiTheme="minorHAnsi" w:cstheme="minorHAnsi"/>
                <w:sz w:val="18"/>
                <w:szCs w:val="18"/>
                <w:lang w:val="id-ID"/>
              </w:rPr>
            </w:pPr>
          </w:p>
        </w:tc>
        <w:tc>
          <w:tcPr>
            <w:tcW w:w="425" w:type="dxa"/>
          </w:tcPr>
          <w:p w:rsidR="00796253" w:rsidRDefault="00796253" w:rsidP="00796253">
            <w:pPr>
              <w:spacing w:after="0" w:line="240" w:lineRule="auto"/>
              <w:jc w:val="both"/>
              <w:rPr>
                <w:rFonts w:asciiTheme="minorHAnsi" w:hAnsiTheme="minorHAnsi" w:cstheme="minorHAnsi"/>
                <w:sz w:val="18"/>
                <w:szCs w:val="18"/>
                <w:lang w:val="id-ID"/>
              </w:rPr>
            </w:pPr>
          </w:p>
        </w:tc>
        <w:tc>
          <w:tcPr>
            <w:tcW w:w="425" w:type="dxa"/>
          </w:tcPr>
          <w:p w:rsidR="00796253" w:rsidRDefault="00796253" w:rsidP="00796253">
            <w:pPr>
              <w:spacing w:after="0" w:line="240" w:lineRule="auto"/>
              <w:jc w:val="both"/>
              <w:rPr>
                <w:rFonts w:asciiTheme="minorHAnsi" w:hAnsiTheme="minorHAnsi" w:cstheme="minorHAnsi"/>
                <w:sz w:val="18"/>
                <w:szCs w:val="18"/>
                <w:lang w:val="id-ID"/>
              </w:rPr>
            </w:pPr>
          </w:p>
        </w:tc>
        <w:tc>
          <w:tcPr>
            <w:tcW w:w="426" w:type="dxa"/>
          </w:tcPr>
          <w:p w:rsidR="00796253" w:rsidRDefault="00796253" w:rsidP="00796253">
            <w:pPr>
              <w:spacing w:after="0" w:line="240" w:lineRule="auto"/>
              <w:jc w:val="both"/>
              <w:rPr>
                <w:rFonts w:asciiTheme="minorHAnsi" w:hAnsiTheme="minorHAnsi" w:cstheme="minorHAnsi"/>
                <w:sz w:val="18"/>
                <w:szCs w:val="18"/>
                <w:lang w:val="id-ID"/>
              </w:rPr>
            </w:pPr>
          </w:p>
        </w:tc>
      </w:tr>
      <w:tr w:rsidR="00915F97" w:rsidTr="00AE160B">
        <w:tc>
          <w:tcPr>
            <w:tcW w:w="534" w:type="dxa"/>
          </w:tcPr>
          <w:p w:rsidR="00915F97" w:rsidRPr="00746DC8" w:rsidRDefault="00915F97" w:rsidP="00915F9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9</w:t>
            </w:r>
          </w:p>
        </w:tc>
        <w:tc>
          <w:tcPr>
            <w:tcW w:w="1309" w:type="dxa"/>
          </w:tcPr>
          <w:p w:rsidR="00915F97" w:rsidRPr="00FA3593" w:rsidRDefault="00FA3593" w:rsidP="00915F97">
            <w:pPr>
              <w:rPr>
                <w:rFonts w:asciiTheme="minorHAnsi" w:hAnsiTheme="minorHAnsi" w:cstheme="minorHAnsi"/>
                <w:iCs/>
                <w:color w:val="1A0A46"/>
                <w:sz w:val="18"/>
                <w:szCs w:val="18"/>
              </w:rPr>
            </w:pPr>
            <w:r w:rsidRPr="00FA3593">
              <w:rPr>
                <w:rFonts w:asciiTheme="minorHAnsi" w:hAnsiTheme="minorHAnsi" w:cstheme="minorHAnsi"/>
                <w:iCs/>
                <w:color w:val="1A0A46"/>
                <w:sz w:val="18"/>
                <w:szCs w:val="18"/>
              </w:rPr>
              <w:t>Pengantar Teknologi Kelautan</w:t>
            </w:r>
          </w:p>
        </w:tc>
        <w:tc>
          <w:tcPr>
            <w:tcW w:w="2552" w:type="dxa"/>
          </w:tcPr>
          <w:p w:rsidR="00915F97" w:rsidRPr="00111321" w:rsidRDefault="00CA4DFB" w:rsidP="00915F97">
            <w:pPr>
              <w:widowControl w:val="0"/>
              <w:autoSpaceDE w:val="0"/>
              <w:autoSpaceDN w:val="0"/>
              <w:adjustRightInd w:val="0"/>
              <w:spacing w:line="228" w:lineRule="exact"/>
              <w:rPr>
                <w:rFonts w:asciiTheme="minorHAnsi" w:hAnsiTheme="minorHAnsi" w:cstheme="minorHAnsi"/>
                <w:position w:val="-1"/>
                <w:sz w:val="18"/>
                <w:szCs w:val="18"/>
              </w:rPr>
            </w:pPr>
            <w:r w:rsidRPr="00CA4DFB">
              <w:rPr>
                <w:rFonts w:asciiTheme="minorHAnsi" w:hAnsiTheme="minorHAnsi" w:cstheme="minorHAnsi"/>
                <w:sz w:val="18"/>
                <w:szCs w:val="18"/>
                <w:lang w:val="it-IT"/>
              </w:rPr>
              <w:t>Memiliki pengetahuan yang cukup tentang teori pembuatan kapal, kode untuk sistem kapal dan sistem pendukung lainnya pada kesesuaian struktur lepas pantai tertentu</w:t>
            </w:r>
            <w:r w:rsidR="002A5D45">
              <w:rPr>
                <w:rFonts w:asciiTheme="minorHAnsi" w:hAnsiTheme="minorHAnsi" w:cstheme="minorHAnsi"/>
                <w:sz w:val="18"/>
                <w:szCs w:val="18"/>
                <w:lang w:val="it-IT"/>
              </w:rPr>
              <w:t xml:space="preserve">. </w:t>
            </w:r>
          </w:p>
        </w:tc>
        <w:tc>
          <w:tcPr>
            <w:tcW w:w="425" w:type="dxa"/>
            <w:vAlign w:val="center"/>
          </w:tcPr>
          <w:p w:rsidR="00915F97" w:rsidRDefault="00915F97" w:rsidP="00915F97">
            <w:pPr>
              <w:spacing w:after="0" w:line="240" w:lineRule="auto"/>
              <w:jc w:val="center"/>
              <w:rPr>
                <w:rFonts w:asciiTheme="minorHAnsi" w:hAnsiTheme="minorHAnsi" w:cstheme="minorHAnsi"/>
                <w:sz w:val="18"/>
                <w:szCs w:val="18"/>
                <w:lang w:val="id-ID"/>
              </w:rPr>
            </w:pPr>
          </w:p>
        </w:tc>
        <w:tc>
          <w:tcPr>
            <w:tcW w:w="425" w:type="dxa"/>
            <w:vAlign w:val="center"/>
          </w:tcPr>
          <w:p w:rsidR="00915F97" w:rsidRDefault="00915F97" w:rsidP="00915F97">
            <w:pPr>
              <w:spacing w:after="0" w:line="240" w:lineRule="auto"/>
              <w:jc w:val="center"/>
              <w:rPr>
                <w:rFonts w:asciiTheme="minorHAnsi" w:hAnsiTheme="minorHAnsi" w:cstheme="minorHAnsi"/>
                <w:sz w:val="18"/>
                <w:szCs w:val="18"/>
                <w:lang w:val="id-ID"/>
              </w:rPr>
            </w:pPr>
          </w:p>
        </w:tc>
        <w:tc>
          <w:tcPr>
            <w:tcW w:w="425" w:type="dxa"/>
            <w:vAlign w:val="center"/>
          </w:tcPr>
          <w:p w:rsidR="00915F97" w:rsidRDefault="00915F97" w:rsidP="00915F97">
            <w:pPr>
              <w:spacing w:after="0" w:line="240" w:lineRule="auto"/>
              <w:jc w:val="center"/>
              <w:rPr>
                <w:rFonts w:asciiTheme="minorHAnsi" w:hAnsiTheme="minorHAnsi" w:cstheme="minorHAnsi"/>
                <w:sz w:val="18"/>
                <w:szCs w:val="18"/>
                <w:lang w:val="id-ID"/>
              </w:rPr>
            </w:pPr>
          </w:p>
        </w:tc>
        <w:tc>
          <w:tcPr>
            <w:tcW w:w="426" w:type="dxa"/>
            <w:vAlign w:val="center"/>
          </w:tcPr>
          <w:p w:rsidR="00915F97" w:rsidRDefault="00915F97" w:rsidP="00915F97">
            <w:pPr>
              <w:spacing w:after="0" w:line="240" w:lineRule="auto"/>
              <w:jc w:val="center"/>
              <w:rPr>
                <w:rFonts w:asciiTheme="minorHAnsi" w:hAnsiTheme="minorHAnsi" w:cstheme="minorHAnsi"/>
                <w:sz w:val="18"/>
                <w:szCs w:val="18"/>
                <w:lang w:val="id-ID"/>
              </w:rPr>
            </w:pPr>
          </w:p>
        </w:tc>
        <w:tc>
          <w:tcPr>
            <w:tcW w:w="1842" w:type="dxa"/>
          </w:tcPr>
          <w:p w:rsidR="00915F97" w:rsidRPr="00746DC8" w:rsidRDefault="00915F97" w:rsidP="00915F97">
            <w:pPr>
              <w:spacing w:after="0" w:line="240" w:lineRule="auto"/>
              <w:jc w:val="both"/>
              <w:rPr>
                <w:rFonts w:asciiTheme="minorHAnsi" w:hAnsiTheme="minorHAnsi" w:cstheme="minorHAnsi"/>
                <w:sz w:val="18"/>
                <w:szCs w:val="18"/>
                <w:lang w:val="id-ID"/>
              </w:rPr>
            </w:pPr>
          </w:p>
        </w:tc>
        <w:tc>
          <w:tcPr>
            <w:tcW w:w="426" w:type="dxa"/>
          </w:tcPr>
          <w:p w:rsidR="00915F97" w:rsidRDefault="00915F97" w:rsidP="00915F97">
            <w:pPr>
              <w:spacing w:after="0" w:line="240" w:lineRule="auto"/>
              <w:jc w:val="both"/>
              <w:rPr>
                <w:rFonts w:asciiTheme="minorHAnsi" w:hAnsiTheme="minorHAnsi" w:cstheme="minorHAnsi"/>
                <w:sz w:val="18"/>
                <w:szCs w:val="18"/>
                <w:lang w:val="id-ID"/>
              </w:rPr>
            </w:pPr>
          </w:p>
        </w:tc>
        <w:tc>
          <w:tcPr>
            <w:tcW w:w="425" w:type="dxa"/>
          </w:tcPr>
          <w:p w:rsidR="00915F97" w:rsidRDefault="00915F97" w:rsidP="00915F97">
            <w:pPr>
              <w:spacing w:after="0" w:line="240" w:lineRule="auto"/>
              <w:jc w:val="both"/>
              <w:rPr>
                <w:rFonts w:asciiTheme="minorHAnsi" w:hAnsiTheme="minorHAnsi" w:cstheme="minorHAnsi"/>
                <w:sz w:val="18"/>
                <w:szCs w:val="18"/>
                <w:lang w:val="id-ID"/>
              </w:rPr>
            </w:pPr>
          </w:p>
        </w:tc>
        <w:tc>
          <w:tcPr>
            <w:tcW w:w="425" w:type="dxa"/>
          </w:tcPr>
          <w:p w:rsidR="00915F97" w:rsidRDefault="00915F97" w:rsidP="00915F97">
            <w:pPr>
              <w:spacing w:after="0" w:line="240" w:lineRule="auto"/>
              <w:jc w:val="both"/>
              <w:rPr>
                <w:rFonts w:asciiTheme="minorHAnsi" w:hAnsiTheme="minorHAnsi" w:cstheme="minorHAnsi"/>
                <w:sz w:val="18"/>
                <w:szCs w:val="18"/>
                <w:lang w:val="id-ID"/>
              </w:rPr>
            </w:pPr>
          </w:p>
        </w:tc>
        <w:tc>
          <w:tcPr>
            <w:tcW w:w="426" w:type="dxa"/>
          </w:tcPr>
          <w:p w:rsidR="00915F97" w:rsidRDefault="00915F97" w:rsidP="00915F97">
            <w:pPr>
              <w:spacing w:after="0" w:line="240" w:lineRule="auto"/>
              <w:jc w:val="both"/>
              <w:rPr>
                <w:rFonts w:asciiTheme="minorHAnsi" w:hAnsiTheme="minorHAnsi" w:cstheme="minorHAnsi"/>
                <w:sz w:val="18"/>
                <w:szCs w:val="18"/>
                <w:lang w:val="id-ID"/>
              </w:rPr>
            </w:pPr>
          </w:p>
        </w:tc>
      </w:tr>
      <w:tr w:rsidR="009561DB" w:rsidTr="00AE160B">
        <w:tc>
          <w:tcPr>
            <w:tcW w:w="534" w:type="dxa"/>
          </w:tcPr>
          <w:p w:rsidR="009561DB" w:rsidRPr="00746DC8"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10</w:t>
            </w:r>
          </w:p>
        </w:tc>
        <w:tc>
          <w:tcPr>
            <w:tcW w:w="1309" w:type="dxa"/>
          </w:tcPr>
          <w:p w:rsidR="009561DB" w:rsidRPr="00111321" w:rsidRDefault="00CA4DFB" w:rsidP="009561DB">
            <w:pPr>
              <w:rPr>
                <w:rFonts w:asciiTheme="minorHAnsi" w:hAnsiTheme="minorHAnsi" w:cstheme="minorHAnsi"/>
                <w:color w:val="1A0A46"/>
                <w:sz w:val="18"/>
                <w:szCs w:val="18"/>
              </w:rPr>
            </w:pPr>
            <w:r w:rsidRPr="00CA4DFB">
              <w:rPr>
                <w:rFonts w:asciiTheme="minorHAnsi" w:hAnsiTheme="minorHAnsi" w:cstheme="minorHAnsi"/>
                <w:color w:val="1A0A46"/>
                <w:sz w:val="18"/>
                <w:szCs w:val="18"/>
              </w:rPr>
              <w:t>Matematika Teknik</w:t>
            </w:r>
          </w:p>
        </w:tc>
        <w:tc>
          <w:tcPr>
            <w:tcW w:w="2552" w:type="dxa"/>
          </w:tcPr>
          <w:p w:rsidR="009561DB" w:rsidRPr="00111321" w:rsidRDefault="00CA4DFB" w:rsidP="00CA4DFB">
            <w:pPr>
              <w:widowControl w:val="0"/>
              <w:autoSpaceDE w:val="0"/>
              <w:autoSpaceDN w:val="0"/>
              <w:adjustRightInd w:val="0"/>
              <w:spacing w:line="228" w:lineRule="exact"/>
              <w:rPr>
                <w:rFonts w:asciiTheme="minorHAnsi" w:hAnsiTheme="minorHAnsi" w:cstheme="minorHAnsi"/>
                <w:position w:val="-1"/>
                <w:sz w:val="18"/>
                <w:szCs w:val="18"/>
              </w:rPr>
            </w:pPr>
            <w:r w:rsidRPr="00CA4DFB">
              <w:rPr>
                <w:rFonts w:asciiTheme="minorHAnsi" w:hAnsiTheme="minorHAnsi" w:cstheme="minorHAnsi"/>
                <w:sz w:val="18"/>
                <w:szCs w:val="18"/>
                <w:lang w:val="it-IT"/>
              </w:rPr>
              <w:t>Siswa memiliki keterampilan yang baik untuk memecahkan masalah matematika teknik menengah. Beberapa masalah utama seperti: operasi matriks dan determinan, topik integrasi dan diferen</w:t>
            </w:r>
            <w:r>
              <w:rPr>
                <w:rFonts w:asciiTheme="minorHAnsi" w:hAnsiTheme="minorHAnsi" w:cstheme="minorHAnsi"/>
                <w:sz w:val="18"/>
                <w:szCs w:val="18"/>
                <w:lang w:val="it-IT"/>
              </w:rPr>
              <w:t>siasi yang lebih maju, masalah deret</w:t>
            </w:r>
            <w:r w:rsidRPr="00CA4DFB">
              <w:rPr>
                <w:rFonts w:asciiTheme="minorHAnsi" w:hAnsiTheme="minorHAnsi" w:cstheme="minorHAnsi"/>
                <w:sz w:val="18"/>
                <w:szCs w:val="18"/>
                <w:lang w:val="it-IT"/>
              </w:rPr>
              <w:t>, dan vektor, persamaan diferensial biasa, dan pengenalan penerapan teknik numerik atau pemecahan aplikasi teknik. Memecahkan masalah teknik di dunia nyata dengan teknik matematika yang paling berguna akan menjadi pencapaian tambahan</w:t>
            </w: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9561DB" w:rsidTr="00AE160B">
        <w:tc>
          <w:tcPr>
            <w:tcW w:w="534" w:type="dxa"/>
          </w:tcPr>
          <w:p w:rsidR="009561DB" w:rsidRPr="00746DC8"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11</w:t>
            </w:r>
          </w:p>
        </w:tc>
        <w:tc>
          <w:tcPr>
            <w:tcW w:w="1309" w:type="dxa"/>
          </w:tcPr>
          <w:p w:rsidR="009561DB" w:rsidRPr="00111321" w:rsidRDefault="00CA4DFB" w:rsidP="009561DB">
            <w:pPr>
              <w:rPr>
                <w:rFonts w:asciiTheme="minorHAnsi" w:hAnsiTheme="minorHAnsi" w:cstheme="minorHAnsi"/>
                <w:color w:val="1A0A46"/>
                <w:sz w:val="18"/>
                <w:szCs w:val="18"/>
              </w:rPr>
            </w:pPr>
            <w:r w:rsidRPr="00CA4DFB">
              <w:rPr>
                <w:rFonts w:asciiTheme="minorHAnsi" w:hAnsiTheme="minorHAnsi" w:cstheme="minorHAnsi"/>
                <w:color w:val="1A0A46"/>
                <w:sz w:val="18"/>
                <w:szCs w:val="18"/>
              </w:rPr>
              <w:t>Mekanika Fluida</w:t>
            </w:r>
          </w:p>
        </w:tc>
        <w:tc>
          <w:tcPr>
            <w:tcW w:w="2552" w:type="dxa"/>
          </w:tcPr>
          <w:p w:rsidR="00CA4DFB" w:rsidRDefault="00CA4DFB" w:rsidP="009561DB">
            <w:pPr>
              <w:widowControl w:val="0"/>
              <w:autoSpaceDE w:val="0"/>
              <w:autoSpaceDN w:val="0"/>
              <w:adjustRightInd w:val="0"/>
              <w:spacing w:line="228" w:lineRule="exact"/>
              <w:rPr>
                <w:rFonts w:asciiTheme="minorHAnsi" w:hAnsiTheme="minorHAnsi" w:cstheme="minorHAnsi"/>
                <w:sz w:val="18"/>
                <w:szCs w:val="18"/>
              </w:rPr>
            </w:pPr>
            <w:r w:rsidRPr="00CA4DFB">
              <w:rPr>
                <w:rFonts w:asciiTheme="minorHAnsi" w:hAnsiTheme="minorHAnsi" w:cstheme="minorHAnsi"/>
                <w:sz w:val="18"/>
                <w:szCs w:val="18"/>
              </w:rPr>
              <w:t xml:space="preserve">Memiliki pemahaman yang baik dan konsep yang kuat tentang dasar statika dan dinamika fluida, seperti yang diterapkan pada sistem pipa, sifat fluida, tekanan fluida, manometri, aliran fluida, kehilangan, laju aliran, Persamaan Bernoulli, aliran laminar dan turbulen, Bilangan Reynold, Persamaan Darcy untuk kehilangan gesekan besar; kerugian kecil; sistem saluran pipa seri; pengukuran aliran; pemilihan pompa sentrifugal. </w:t>
            </w:r>
            <w:r w:rsidR="008A6BC3">
              <w:rPr>
                <w:rFonts w:asciiTheme="minorHAnsi" w:hAnsiTheme="minorHAnsi" w:cstheme="minorHAnsi"/>
                <w:sz w:val="18"/>
                <w:szCs w:val="18"/>
              </w:rPr>
              <w:t xml:space="preserve">Kehilangan tekanan pada instalasi jalur pipa distribusi </w:t>
            </w:r>
            <w:r w:rsidRPr="00CA4DFB">
              <w:rPr>
                <w:rFonts w:asciiTheme="minorHAnsi" w:hAnsiTheme="minorHAnsi" w:cstheme="minorHAnsi"/>
                <w:sz w:val="18"/>
                <w:szCs w:val="18"/>
              </w:rPr>
              <w:t xml:space="preserve">dan </w:t>
            </w:r>
            <w:r w:rsidR="008A6BC3">
              <w:rPr>
                <w:rFonts w:asciiTheme="minorHAnsi" w:hAnsiTheme="minorHAnsi" w:cstheme="minorHAnsi"/>
                <w:sz w:val="18"/>
                <w:szCs w:val="18"/>
              </w:rPr>
              <w:t xml:space="preserve">hubungannya dengan daya </w:t>
            </w:r>
            <w:r w:rsidRPr="00CA4DFB">
              <w:rPr>
                <w:rFonts w:asciiTheme="minorHAnsi" w:hAnsiTheme="minorHAnsi" w:cstheme="minorHAnsi"/>
                <w:sz w:val="18"/>
                <w:szCs w:val="18"/>
              </w:rPr>
              <w:t xml:space="preserve">pompa </w:t>
            </w:r>
            <w:r w:rsidR="008A6BC3">
              <w:rPr>
                <w:rFonts w:asciiTheme="minorHAnsi" w:hAnsiTheme="minorHAnsi" w:cstheme="minorHAnsi"/>
                <w:sz w:val="18"/>
                <w:szCs w:val="18"/>
              </w:rPr>
              <w:t xml:space="preserve">, serta penggunaan </w:t>
            </w:r>
            <w:r w:rsidRPr="00CA4DFB">
              <w:rPr>
                <w:rFonts w:asciiTheme="minorHAnsi" w:hAnsiTheme="minorHAnsi" w:cstheme="minorHAnsi"/>
                <w:sz w:val="18"/>
                <w:szCs w:val="18"/>
              </w:rPr>
              <w:t xml:space="preserve">aplikasi dalam proses </w:t>
            </w:r>
            <w:r w:rsidR="008A6BC3">
              <w:rPr>
                <w:rFonts w:asciiTheme="minorHAnsi" w:hAnsiTheme="minorHAnsi" w:cstheme="minorHAnsi"/>
                <w:sz w:val="18"/>
                <w:szCs w:val="18"/>
              </w:rPr>
              <w:t xml:space="preserve">analisis gradient tekanan pada suatu system </w:t>
            </w:r>
            <w:r w:rsidRPr="00CA4DFB">
              <w:rPr>
                <w:rFonts w:asciiTheme="minorHAnsi" w:hAnsiTheme="minorHAnsi" w:cstheme="minorHAnsi"/>
                <w:sz w:val="18"/>
                <w:szCs w:val="18"/>
              </w:rPr>
              <w:t>perpipaan dan distribusi</w:t>
            </w:r>
          </w:p>
          <w:p w:rsidR="008A6BC3" w:rsidRDefault="008A6BC3" w:rsidP="002312B4">
            <w:pPr>
              <w:widowControl w:val="0"/>
              <w:autoSpaceDE w:val="0"/>
              <w:autoSpaceDN w:val="0"/>
              <w:adjustRightInd w:val="0"/>
              <w:spacing w:line="228" w:lineRule="exact"/>
              <w:rPr>
                <w:rFonts w:asciiTheme="minorHAnsi" w:hAnsiTheme="minorHAnsi" w:cstheme="minorHAnsi"/>
                <w:sz w:val="18"/>
                <w:szCs w:val="18"/>
              </w:rPr>
            </w:pPr>
            <w:r w:rsidRPr="008A6BC3">
              <w:rPr>
                <w:rFonts w:asciiTheme="minorHAnsi" w:hAnsiTheme="minorHAnsi" w:cstheme="minorHAnsi"/>
                <w:sz w:val="18"/>
                <w:szCs w:val="18"/>
              </w:rPr>
              <w:t>Mahasiswa memiliki konsep dan aplikasi yang kuat tentang Fluida Non Newtonian, Aliran Campuran Padat-Gas dalam Pipa, Jaringan Pipa, Aliran Tidak Stabil dalam Pipa, dan Tangki Surge</w:t>
            </w:r>
            <w:r>
              <w:rPr>
                <w:rFonts w:asciiTheme="minorHAnsi" w:hAnsiTheme="minorHAnsi" w:cstheme="minorHAnsi"/>
                <w:sz w:val="18"/>
                <w:szCs w:val="18"/>
              </w:rPr>
              <w:t xml:space="preserve"> (tanki pengelak water hammer)</w:t>
            </w:r>
          </w:p>
          <w:p w:rsidR="000741EC" w:rsidRPr="00111321" w:rsidRDefault="008A6BC3" w:rsidP="008A6BC3">
            <w:pPr>
              <w:widowControl w:val="0"/>
              <w:autoSpaceDE w:val="0"/>
              <w:autoSpaceDN w:val="0"/>
              <w:adjustRightInd w:val="0"/>
              <w:spacing w:line="228" w:lineRule="exact"/>
              <w:rPr>
                <w:rFonts w:asciiTheme="minorHAnsi" w:hAnsiTheme="minorHAnsi" w:cstheme="minorHAnsi"/>
                <w:position w:val="-1"/>
                <w:sz w:val="18"/>
                <w:szCs w:val="18"/>
              </w:rPr>
            </w:pPr>
            <w:r>
              <w:rPr>
                <w:rFonts w:asciiTheme="minorHAnsi" w:hAnsiTheme="minorHAnsi" w:cstheme="minorHAnsi"/>
                <w:sz w:val="18"/>
                <w:szCs w:val="18"/>
              </w:rPr>
              <w:t xml:space="preserve">Mahasiswa mampu mengidentifikasi secara prinsip karakteristik dari </w:t>
            </w:r>
            <w:r w:rsidRPr="008A6BC3">
              <w:rPr>
                <w:rFonts w:asciiTheme="minorHAnsi" w:hAnsiTheme="minorHAnsi" w:cstheme="minorHAnsi"/>
                <w:sz w:val="18"/>
                <w:szCs w:val="18"/>
              </w:rPr>
              <w:t xml:space="preserve"> desain instalasi mesin fluida</w:t>
            </w:r>
            <w:r>
              <w:rPr>
                <w:rFonts w:asciiTheme="minorHAnsi" w:hAnsiTheme="minorHAnsi" w:cstheme="minorHAnsi"/>
                <w:sz w:val="18"/>
                <w:szCs w:val="18"/>
              </w:rPr>
              <w:t xml:space="preserve"> </w:t>
            </w:r>
            <w:r w:rsidRPr="008A6BC3">
              <w:rPr>
                <w:rFonts w:asciiTheme="minorHAnsi" w:hAnsiTheme="minorHAnsi" w:cstheme="minorHAnsi"/>
                <w:sz w:val="18"/>
                <w:szCs w:val="18"/>
              </w:rPr>
              <w:t>dasar</w:t>
            </w: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9561DB" w:rsidTr="00AE160B">
        <w:tc>
          <w:tcPr>
            <w:tcW w:w="534" w:type="dxa"/>
          </w:tcPr>
          <w:p w:rsidR="009561DB" w:rsidRPr="00746DC8"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12</w:t>
            </w:r>
          </w:p>
        </w:tc>
        <w:tc>
          <w:tcPr>
            <w:tcW w:w="1309" w:type="dxa"/>
          </w:tcPr>
          <w:p w:rsidR="009561DB" w:rsidRPr="00111321" w:rsidRDefault="00CA4DFB" w:rsidP="009561DB">
            <w:pPr>
              <w:rPr>
                <w:rFonts w:asciiTheme="minorHAnsi" w:hAnsiTheme="minorHAnsi" w:cstheme="minorHAnsi"/>
                <w:color w:val="1A0A46"/>
                <w:sz w:val="18"/>
                <w:szCs w:val="18"/>
                <w:highlight w:val="yellow"/>
              </w:rPr>
            </w:pPr>
            <w:r w:rsidRPr="00CA4DFB">
              <w:rPr>
                <w:rFonts w:asciiTheme="minorHAnsi" w:hAnsiTheme="minorHAnsi" w:cstheme="minorHAnsi"/>
                <w:color w:val="1A0A46"/>
                <w:sz w:val="18"/>
                <w:szCs w:val="18"/>
              </w:rPr>
              <w:t>Termodinami</w:t>
            </w:r>
            <w:r>
              <w:rPr>
                <w:rFonts w:asciiTheme="minorHAnsi" w:hAnsiTheme="minorHAnsi" w:cstheme="minorHAnsi"/>
                <w:color w:val="1A0A46"/>
                <w:sz w:val="18"/>
                <w:szCs w:val="18"/>
              </w:rPr>
              <w:t>-</w:t>
            </w:r>
            <w:r w:rsidRPr="00CA4DFB">
              <w:rPr>
                <w:rFonts w:asciiTheme="minorHAnsi" w:hAnsiTheme="minorHAnsi" w:cstheme="minorHAnsi"/>
                <w:color w:val="1A0A46"/>
                <w:sz w:val="18"/>
                <w:szCs w:val="18"/>
              </w:rPr>
              <w:t>ka dan Perpindahan Panas</w:t>
            </w:r>
          </w:p>
        </w:tc>
        <w:tc>
          <w:tcPr>
            <w:tcW w:w="2552" w:type="dxa"/>
          </w:tcPr>
          <w:p w:rsidR="009561DB" w:rsidRPr="00111321" w:rsidRDefault="00493013" w:rsidP="009561DB">
            <w:pPr>
              <w:spacing w:after="0" w:line="240" w:lineRule="auto"/>
              <w:jc w:val="both"/>
              <w:rPr>
                <w:rFonts w:asciiTheme="minorHAnsi" w:hAnsiTheme="minorHAnsi" w:cstheme="minorHAnsi"/>
                <w:sz w:val="18"/>
                <w:szCs w:val="18"/>
                <w:lang w:val="id-ID"/>
              </w:rPr>
            </w:pPr>
            <w:r w:rsidRPr="00493013">
              <w:rPr>
                <w:rFonts w:asciiTheme="minorHAnsi" w:hAnsiTheme="minorHAnsi" w:cstheme="minorHAnsi"/>
                <w:sz w:val="18"/>
                <w:szCs w:val="18"/>
                <w:lang w:val="id-ID"/>
              </w:rPr>
              <w:t>Mahasiswa mampu membedakan sistem satuan termodinamika, hukum termodinamika, siklus proses, perpindahan panas dan penerapannya pada mesin dan penukar panas.</w:t>
            </w: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9561DB" w:rsidTr="00AE160B">
        <w:tc>
          <w:tcPr>
            <w:tcW w:w="534" w:type="dxa"/>
          </w:tcPr>
          <w:p w:rsidR="009561DB" w:rsidRPr="00746DC8"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13</w:t>
            </w:r>
          </w:p>
        </w:tc>
        <w:tc>
          <w:tcPr>
            <w:tcW w:w="1309" w:type="dxa"/>
          </w:tcPr>
          <w:p w:rsidR="009561DB" w:rsidRPr="00111321" w:rsidRDefault="00CA4DFB" w:rsidP="009561DB">
            <w:pPr>
              <w:rPr>
                <w:rFonts w:asciiTheme="minorHAnsi" w:hAnsiTheme="minorHAnsi" w:cstheme="minorHAnsi"/>
                <w:color w:val="1A0A46"/>
                <w:sz w:val="18"/>
                <w:szCs w:val="18"/>
              </w:rPr>
            </w:pPr>
            <w:r w:rsidRPr="00CA4DFB">
              <w:rPr>
                <w:rFonts w:asciiTheme="minorHAnsi" w:hAnsiTheme="minorHAnsi" w:cstheme="minorHAnsi"/>
                <w:color w:val="1A0A46"/>
                <w:sz w:val="18"/>
                <w:szCs w:val="18"/>
              </w:rPr>
              <w:t>Mekanika Teknik</w:t>
            </w:r>
          </w:p>
        </w:tc>
        <w:tc>
          <w:tcPr>
            <w:tcW w:w="2552" w:type="dxa"/>
          </w:tcPr>
          <w:p w:rsidR="009561DB" w:rsidRPr="00CC3DCE" w:rsidRDefault="002C6228" w:rsidP="002C6228">
            <w:pPr>
              <w:tabs>
                <w:tab w:val="left" w:pos="2835"/>
              </w:tabs>
              <w:ind w:left="5" w:hanging="5"/>
              <w:jc w:val="both"/>
              <w:rPr>
                <w:rFonts w:asciiTheme="minorHAnsi" w:hAnsiTheme="minorHAnsi" w:cstheme="minorHAnsi"/>
                <w:sz w:val="18"/>
                <w:szCs w:val="18"/>
              </w:rPr>
            </w:pPr>
            <w:r w:rsidRPr="002C6228">
              <w:rPr>
                <w:rFonts w:asciiTheme="minorHAnsi" w:hAnsiTheme="minorHAnsi" w:cstheme="minorHAnsi"/>
                <w:sz w:val="18"/>
                <w:szCs w:val="18"/>
              </w:rPr>
              <w:t xml:space="preserve">Mahasiswa mampu membedakan prinsip gaya, tegangan dan momen lentur kemudian mahasiswa mampu menghitung tegangan geser, momen lentur, tegangan, dan momen inersia dan modulus penampang. Pada akhirnya siswa dapat memilih jenis </w:t>
            </w:r>
            <w:r>
              <w:rPr>
                <w:rFonts w:asciiTheme="minorHAnsi" w:hAnsiTheme="minorHAnsi" w:cstheme="minorHAnsi"/>
                <w:sz w:val="18"/>
                <w:szCs w:val="18"/>
              </w:rPr>
              <w:t>tipe bentuk pembebanan terpusat atau terdistribusi yang disesuaikan dengan pola pembebanan.</w:t>
            </w:r>
            <w:r w:rsidRPr="002C6228">
              <w:rPr>
                <w:rFonts w:asciiTheme="minorHAnsi" w:hAnsiTheme="minorHAnsi" w:cstheme="minorHAnsi"/>
                <w:sz w:val="18"/>
                <w:szCs w:val="18"/>
              </w:rPr>
              <w:t xml:space="preserve"> </w:t>
            </w: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343BB8" w:rsidTr="00B65404">
        <w:trPr>
          <w:trHeight w:val="24"/>
        </w:trPr>
        <w:tc>
          <w:tcPr>
            <w:tcW w:w="534" w:type="dxa"/>
          </w:tcPr>
          <w:p w:rsidR="00343BB8" w:rsidRPr="00746DC8" w:rsidRDefault="00343BB8" w:rsidP="00343BB8">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14</w:t>
            </w:r>
          </w:p>
        </w:tc>
        <w:tc>
          <w:tcPr>
            <w:tcW w:w="1309" w:type="dxa"/>
          </w:tcPr>
          <w:p w:rsidR="00343BB8" w:rsidRPr="002312B4" w:rsidRDefault="00CA4DFB" w:rsidP="00343BB8">
            <w:pPr>
              <w:rPr>
                <w:rFonts w:asciiTheme="minorHAnsi" w:hAnsiTheme="minorHAnsi" w:cstheme="minorHAnsi"/>
                <w:iCs/>
                <w:color w:val="1A0A46"/>
                <w:sz w:val="18"/>
                <w:szCs w:val="18"/>
              </w:rPr>
            </w:pPr>
            <w:r w:rsidRPr="00CA4DFB">
              <w:rPr>
                <w:rFonts w:asciiTheme="minorHAnsi" w:hAnsiTheme="minorHAnsi" w:cstheme="minorHAnsi"/>
                <w:iCs/>
                <w:color w:val="1A0A46"/>
                <w:sz w:val="18"/>
                <w:szCs w:val="18"/>
              </w:rPr>
              <w:t>Gambar Piping General Arrangement dan Isometrik</w:t>
            </w:r>
          </w:p>
        </w:tc>
        <w:tc>
          <w:tcPr>
            <w:tcW w:w="2552" w:type="dxa"/>
          </w:tcPr>
          <w:p w:rsidR="00343BB8" w:rsidRPr="00111321" w:rsidRDefault="002C6228" w:rsidP="00343BB8">
            <w:pPr>
              <w:widowControl w:val="0"/>
              <w:autoSpaceDE w:val="0"/>
              <w:autoSpaceDN w:val="0"/>
              <w:adjustRightInd w:val="0"/>
              <w:spacing w:line="228" w:lineRule="exact"/>
              <w:rPr>
                <w:rFonts w:asciiTheme="minorHAnsi" w:hAnsiTheme="minorHAnsi" w:cstheme="minorHAnsi"/>
                <w:position w:val="-1"/>
                <w:sz w:val="18"/>
                <w:szCs w:val="18"/>
              </w:rPr>
            </w:pPr>
            <w:r w:rsidRPr="002C6228">
              <w:rPr>
                <w:rFonts w:asciiTheme="minorHAnsi" w:hAnsiTheme="minorHAnsi" w:cstheme="minorHAnsi"/>
                <w:sz w:val="18"/>
                <w:szCs w:val="18"/>
              </w:rPr>
              <w:t>Mahasiswa mampu menggambar detail sistem perpipaan pada susunan perpipaan dan isometrik sesuai standar</w:t>
            </w:r>
          </w:p>
        </w:tc>
        <w:tc>
          <w:tcPr>
            <w:tcW w:w="425" w:type="dxa"/>
            <w:vAlign w:val="center"/>
          </w:tcPr>
          <w:p w:rsidR="00343BB8" w:rsidRDefault="00343BB8" w:rsidP="00343BB8">
            <w:pPr>
              <w:spacing w:after="0" w:line="240" w:lineRule="auto"/>
              <w:jc w:val="center"/>
              <w:rPr>
                <w:rFonts w:asciiTheme="minorHAnsi" w:hAnsiTheme="minorHAnsi" w:cstheme="minorHAnsi"/>
                <w:sz w:val="18"/>
                <w:szCs w:val="18"/>
                <w:lang w:val="id-ID"/>
              </w:rPr>
            </w:pPr>
          </w:p>
        </w:tc>
        <w:tc>
          <w:tcPr>
            <w:tcW w:w="425" w:type="dxa"/>
            <w:vAlign w:val="center"/>
          </w:tcPr>
          <w:p w:rsidR="00343BB8" w:rsidRDefault="00343BB8" w:rsidP="00343BB8">
            <w:pPr>
              <w:spacing w:after="0" w:line="240" w:lineRule="auto"/>
              <w:jc w:val="center"/>
              <w:rPr>
                <w:rFonts w:asciiTheme="minorHAnsi" w:hAnsiTheme="minorHAnsi" w:cstheme="minorHAnsi"/>
                <w:sz w:val="18"/>
                <w:szCs w:val="18"/>
                <w:lang w:val="id-ID"/>
              </w:rPr>
            </w:pPr>
          </w:p>
        </w:tc>
        <w:tc>
          <w:tcPr>
            <w:tcW w:w="425" w:type="dxa"/>
            <w:vAlign w:val="center"/>
          </w:tcPr>
          <w:p w:rsidR="00343BB8" w:rsidRDefault="00343BB8" w:rsidP="00343BB8">
            <w:pPr>
              <w:spacing w:after="0" w:line="240" w:lineRule="auto"/>
              <w:jc w:val="center"/>
              <w:rPr>
                <w:rFonts w:asciiTheme="minorHAnsi" w:hAnsiTheme="minorHAnsi" w:cstheme="minorHAnsi"/>
                <w:sz w:val="18"/>
                <w:szCs w:val="18"/>
                <w:lang w:val="id-ID"/>
              </w:rPr>
            </w:pPr>
          </w:p>
        </w:tc>
        <w:tc>
          <w:tcPr>
            <w:tcW w:w="426" w:type="dxa"/>
            <w:vAlign w:val="center"/>
          </w:tcPr>
          <w:p w:rsidR="00343BB8" w:rsidRDefault="00343BB8" w:rsidP="00343BB8">
            <w:pPr>
              <w:spacing w:after="0" w:line="240" w:lineRule="auto"/>
              <w:jc w:val="center"/>
              <w:rPr>
                <w:rFonts w:asciiTheme="minorHAnsi" w:hAnsiTheme="minorHAnsi" w:cstheme="minorHAnsi"/>
                <w:sz w:val="18"/>
                <w:szCs w:val="18"/>
                <w:lang w:val="id-ID"/>
              </w:rPr>
            </w:pPr>
          </w:p>
        </w:tc>
        <w:tc>
          <w:tcPr>
            <w:tcW w:w="1842" w:type="dxa"/>
          </w:tcPr>
          <w:p w:rsidR="00343BB8" w:rsidRPr="00746DC8" w:rsidRDefault="00343BB8" w:rsidP="00343BB8">
            <w:pPr>
              <w:spacing w:after="0" w:line="240" w:lineRule="auto"/>
              <w:jc w:val="both"/>
              <w:rPr>
                <w:rFonts w:asciiTheme="minorHAnsi" w:hAnsiTheme="minorHAnsi" w:cstheme="minorHAnsi"/>
                <w:sz w:val="18"/>
                <w:szCs w:val="18"/>
                <w:lang w:val="id-ID"/>
              </w:rPr>
            </w:pPr>
          </w:p>
        </w:tc>
        <w:tc>
          <w:tcPr>
            <w:tcW w:w="426" w:type="dxa"/>
          </w:tcPr>
          <w:p w:rsidR="00343BB8" w:rsidRDefault="00343BB8" w:rsidP="00343BB8">
            <w:pPr>
              <w:spacing w:after="0" w:line="240" w:lineRule="auto"/>
              <w:jc w:val="both"/>
              <w:rPr>
                <w:rFonts w:asciiTheme="minorHAnsi" w:hAnsiTheme="minorHAnsi" w:cstheme="minorHAnsi"/>
                <w:sz w:val="18"/>
                <w:szCs w:val="18"/>
                <w:lang w:val="id-ID"/>
              </w:rPr>
            </w:pPr>
          </w:p>
        </w:tc>
        <w:tc>
          <w:tcPr>
            <w:tcW w:w="425" w:type="dxa"/>
          </w:tcPr>
          <w:p w:rsidR="00343BB8" w:rsidRDefault="00343BB8" w:rsidP="00343BB8">
            <w:pPr>
              <w:spacing w:after="0" w:line="240" w:lineRule="auto"/>
              <w:jc w:val="both"/>
              <w:rPr>
                <w:rFonts w:asciiTheme="minorHAnsi" w:hAnsiTheme="minorHAnsi" w:cstheme="minorHAnsi"/>
                <w:sz w:val="18"/>
                <w:szCs w:val="18"/>
                <w:lang w:val="id-ID"/>
              </w:rPr>
            </w:pPr>
          </w:p>
        </w:tc>
        <w:tc>
          <w:tcPr>
            <w:tcW w:w="425" w:type="dxa"/>
          </w:tcPr>
          <w:p w:rsidR="00343BB8" w:rsidRDefault="00343BB8" w:rsidP="00343BB8">
            <w:pPr>
              <w:spacing w:after="0" w:line="240" w:lineRule="auto"/>
              <w:jc w:val="both"/>
              <w:rPr>
                <w:rFonts w:asciiTheme="minorHAnsi" w:hAnsiTheme="minorHAnsi" w:cstheme="minorHAnsi"/>
                <w:sz w:val="18"/>
                <w:szCs w:val="18"/>
                <w:lang w:val="id-ID"/>
              </w:rPr>
            </w:pPr>
          </w:p>
        </w:tc>
        <w:tc>
          <w:tcPr>
            <w:tcW w:w="426" w:type="dxa"/>
          </w:tcPr>
          <w:p w:rsidR="00343BB8" w:rsidRDefault="00343BB8" w:rsidP="00343BB8">
            <w:pPr>
              <w:spacing w:after="0" w:line="240" w:lineRule="auto"/>
              <w:jc w:val="both"/>
              <w:rPr>
                <w:rFonts w:asciiTheme="minorHAnsi" w:hAnsiTheme="minorHAnsi" w:cstheme="minorHAnsi"/>
                <w:sz w:val="18"/>
                <w:szCs w:val="18"/>
                <w:lang w:val="id-ID"/>
              </w:rPr>
            </w:pPr>
          </w:p>
        </w:tc>
      </w:tr>
      <w:tr w:rsidR="00331AAD" w:rsidTr="00AE160B">
        <w:trPr>
          <w:trHeight w:val="20"/>
        </w:trPr>
        <w:tc>
          <w:tcPr>
            <w:tcW w:w="534" w:type="dxa"/>
          </w:tcPr>
          <w:p w:rsidR="00331AAD" w:rsidRDefault="00331AAD" w:rsidP="00331AA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15</w:t>
            </w:r>
          </w:p>
        </w:tc>
        <w:tc>
          <w:tcPr>
            <w:tcW w:w="1309" w:type="dxa"/>
          </w:tcPr>
          <w:p w:rsidR="00331AAD" w:rsidRPr="002312B4" w:rsidRDefault="00CA4DFB" w:rsidP="00331AAD">
            <w:pPr>
              <w:rPr>
                <w:rFonts w:asciiTheme="minorHAnsi" w:hAnsiTheme="minorHAnsi" w:cstheme="minorHAnsi"/>
                <w:iCs/>
                <w:color w:val="1A0A46"/>
                <w:sz w:val="18"/>
                <w:szCs w:val="18"/>
              </w:rPr>
            </w:pPr>
            <w:r w:rsidRPr="00CA4DFB">
              <w:rPr>
                <w:rFonts w:asciiTheme="minorHAnsi" w:hAnsiTheme="minorHAnsi" w:cstheme="minorHAnsi"/>
                <w:iCs/>
                <w:color w:val="1A0A46"/>
                <w:sz w:val="18"/>
                <w:szCs w:val="18"/>
              </w:rPr>
              <w:t>Ilmu Pengetahuan Bahan</w:t>
            </w:r>
          </w:p>
        </w:tc>
        <w:tc>
          <w:tcPr>
            <w:tcW w:w="2552" w:type="dxa"/>
          </w:tcPr>
          <w:p w:rsidR="00331AAD" w:rsidRPr="00111321" w:rsidRDefault="002C6228" w:rsidP="00331AAD">
            <w:pPr>
              <w:widowControl w:val="0"/>
              <w:autoSpaceDE w:val="0"/>
              <w:autoSpaceDN w:val="0"/>
              <w:adjustRightInd w:val="0"/>
              <w:spacing w:line="228" w:lineRule="exact"/>
              <w:rPr>
                <w:rFonts w:asciiTheme="minorHAnsi" w:hAnsiTheme="minorHAnsi" w:cstheme="minorHAnsi"/>
                <w:position w:val="-1"/>
                <w:sz w:val="18"/>
                <w:szCs w:val="18"/>
              </w:rPr>
            </w:pPr>
            <w:r w:rsidRPr="002C6228">
              <w:rPr>
                <w:rFonts w:asciiTheme="minorHAnsi" w:hAnsiTheme="minorHAnsi" w:cstheme="minorHAnsi"/>
                <w:sz w:val="18"/>
                <w:szCs w:val="18"/>
              </w:rPr>
              <w:t>Mahasiswa mampu membedakan logam, struktur logam, aplikasi dan teknik produksinya. Mahasiswa mampu mengevaluasi sifat mekanik logam dan memahami kualitas pengelasan dengan Non Destructive Test (NDT) dan Destructive Test (DT)</w:t>
            </w: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6"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1842" w:type="dxa"/>
          </w:tcPr>
          <w:p w:rsidR="00331AAD" w:rsidRPr="00746DC8"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r>
      <w:tr w:rsidR="00331AAD" w:rsidTr="00AE160B">
        <w:trPr>
          <w:trHeight w:val="20"/>
        </w:trPr>
        <w:tc>
          <w:tcPr>
            <w:tcW w:w="534" w:type="dxa"/>
          </w:tcPr>
          <w:p w:rsidR="00331AAD" w:rsidRDefault="00331AAD" w:rsidP="00331AA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16</w:t>
            </w:r>
          </w:p>
        </w:tc>
        <w:tc>
          <w:tcPr>
            <w:tcW w:w="1309" w:type="dxa"/>
          </w:tcPr>
          <w:p w:rsidR="00331AAD" w:rsidRPr="002312B4" w:rsidRDefault="00CA4DFB" w:rsidP="00331AAD">
            <w:pPr>
              <w:rPr>
                <w:rFonts w:asciiTheme="minorHAnsi" w:hAnsiTheme="minorHAnsi" w:cstheme="minorHAnsi"/>
                <w:iCs/>
                <w:color w:val="1A0A46"/>
                <w:sz w:val="18"/>
                <w:szCs w:val="18"/>
              </w:rPr>
            </w:pPr>
            <w:r>
              <w:rPr>
                <w:rFonts w:asciiTheme="minorHAnsi" w:hAnsiTheme="minorHAnsi" w:cstheme="minorHAnsi"/>
                <w:iCs/>
                <w:color w:val="1A0A46"/>
                <w:sz w:val="18"/>
                <w:szCs w:val="18"/>
              </w:rPr>
              <w:t xml:space="preserve">Praktek </w:t>
            </w:r>
            <w:r w:rsidRPr="00CA4DFB">
              <w:rPr>
                <w:rFonts w:asciiTheme="minorHAnsi" w:hAnsiTheme="minorHAnsi" w:cstheme="minorHAnsi"/>
                <w:iCs/>
                <w:color w:val="1A0A46"/>
                <w:sz w:val="18"/>
                <w:szCs w:val="18"/>
              </w:rPr>
              <w:t>Perancangan Dibantu Komputer</w:t>
            </w:r>
          </w:p>
        </w:tc>
        <w:tc>
          <w:tcPr>
            <w:tcW w:w="2552" w:type="dxa"/>
          </w:tcPr>
          <w:p w:rsidR="00331AAD" w:rsidRPr="00CC3DCE" w:rsidRDefault="002C6228" w:rsidP="00331AAD">
            <w:pPr>
              <w:widowControl w:val="0"/>
              <w:autoSpaceDE w:val="0"/>
              <w:autoSpaceDN w:val="0"/>
              <w:adjustRightInd w:val="0"/>
              <w:spacing w:line="228" w:lineRule="exact"/>
              <w:rPr>
                <w:rFonts w:asciiTheme="minorHAnsi" w:hAnsiTheme="minorHAnsi" w:cstheme="minorHAnsi"/>
                <w:position w:val="-1"/>
                <w:sz w:val="18"/>
                <w:szCs w:val="18"/>
              </w:rPr>
            </w:pPr>
            <w:r w:rsidRPr="002C6228">
              <w:rPr>
                <w:rFonts w:asciiTheme="minorHAnsi" w:hAnsiTheme="minorHAnsi" w:cstheme="minorHAnsi"/>
                <w:bCs/>
                <w:iCs/>
                <w:sz w:val="18"/>
                <w:szCs w:val="18"/>
              </w:rPr>
              <w:t>Pengenalan proses penggambaran sistem perpipaan dengan CAD. Penekanan pada pembuatan gambar, ukuran modifikasi, penyimpanan dan tampilan file. Mendefinisikan bentuk pipa dengan CAD, menempatkan, memutar, menskalakan objek gambar, menambahkan te</w:t>
            </w:r>
            <w:r>
              <w:rPr>
                <w:rFonts w:asciiTheme="minorHAnsi" w:hAnsiTheme="minorHAnsi" w:cstheme="minorHAnsi"/>
                <w:bCs/>
                <w:iCs/>
                <w:sz w:val="18"/>
                <w:szCs w:val="18"/>
              </w:rPr>
              <w:t xml:space="preserve">ks, dimensi, menggunakan </w:t>
            </w:r>
            <w:r w:rsidRPr="002C6228">
              <w:rPr>
                <w:rFonts w:asciiTheme="minorHAnsi" w:hAnsiTheme="minorHAnsi" w:cstheme="minorHAnsi"/>
                <w:bCs/>
                <w:i/>
                <w:iCs/>
                <w:sz w:val="18"/>
                <w:szCs w:val="18"/>
              </w:rPr>
              <w:t>layer</w:t>
            </w:r>
            <w:r w:rsidRPr="002C6228">
              <w:rPr>
                <w:rFonts w:asciiTheme="minorHAnsi" w:hAnsiTheme="minorHAnsi" w:cstheme="minorHAnsi"/>
                <w:bCs/>
                <w:iCs/>
                <w:sz w:val="18"/>
                <w:szCs w:val="18"/>
              </w:rPr>
              <w:t>, sistem koordinat, diagram proses kimia, dan gambar isometrik</w:t>
            </w:r>
          </w:p>
        </w:tc>
        <w:tc>
          <w:tcPr>
            <w:tcW w:w="425" w:type="dxa"/>
            <w:vAlign w:val="center"/>
          </w:tcPr>
          <w:p w:rsidR="00331AAD" w:rsidRPr="00CC3DCE"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6"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1842" w:type="dxa"/>
          </w:tcPr>
          <w:p w:rsidR="00331AAD" w:rsidRPr="00746DC8"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r>
      <w:tr w:rsidR="00331AAD" w:rsidTr="00AE160B">
        <w:trPr>
          <w:trHeight w:val="20"/>
        </w:trPr>
        <w:tc>
          <w:tcPr>
            <w:tcW w:w="534" w:type="dxa"/>
          </w:tcPr>
          <w:p w:rsidR="00331AAD" w:rsidRDefault="00331AAD" w:rsidP="00331AA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17</w:t>
            </w:r>
          </w:p>
        </w:tc>
        <w:tc>
          <w:tcPr>
            <w:tcW w:w="1309" w:type="dxa"/>
          </w:tcPr>
          <w:p w:rsidR="00331AAD" w:rsidRPr="00C10854" w:rsidRDefault="00C10854" w:rsidP="00331AAD">
            <w:pPr>
              <w:rPr>
                <w:rFonts w:asciiTheme="minorHAnsi" w:hAnsiTheme="minorHAnsi" w:cstheme="minorHAnsi"/>
                <w:iCs/>
                <w:color w:val="1A0A46"/>
                <w:sz w:val="18"/>
                <w:szCs w:val="18"/>
              </w:rPr>
            </w:pPr>
            <w:r w:rsidRPr="00C10854">
              <w:rPr>
                <w:rFonts w:asciiTheme="minorHAnsi" w:hAnsiTheme="minorHAnsi" w:cstheme="minorHAnsi"/>
                <w:iCs/>
                <w:color w:val="1A0A46"/>
                <w:sz w:val="18"/>
                <w:szCs w:val="18"/>
              </w:rPr>
              <w:t>Bahasa Indonesia</w:t>
            </w:r>
          </w:p>
        </w:tc>
        <w:tc>
          <w:tcPr>
            <w:tcW w:w="2552" w:type="dxa"/>
          </w:tcPr>
          <w:p w:rsidR="00C10854" w:rsidRDefault="002C6228" w:rsidP="00331AAD">
            <w:pPr>
              <w:widowControl w:val="0"/>
              <w:autoSpaceDE w:val="0"/>
              <w:autoSpaceDN w:val="0"/>
              <w:adjustRightInd w:val="0"/>
              <w:spacing w:line="228" w:lineRule="exact"/>
              <w:rPr>
                <w:rFonts w:asciiTheme="minorHAnsi" w:hAnsiTheme="minorHAnsi" w:cstheme="minorHAnsi"/>
                <w:bCs/>
                <w:iCs/>
                <w:sz w:val="18"/>
                <w:szCs w:val="18"/>
                <w:lang w:val="it-IT"/>
              </w:rPr>
            </w:pPr>
            <w:r>
              <w:rPr>
                <w:rFonts w:asciiTheme="minorHAnsi" w:hAnsiTheme="minorHAnsi" w:cstheme="minorHAnsi"/>
                <w:bCs/>
                <w:iCs/>
                <w:sz w:val="18"/>
                <w:szCs w:val="18"/>
                <w:lang w:val="it-IT"/>
              </w:rPr>
              <w:t>M</w:t>
            </w:r>
            <w:r w:rsidRPr="002C6228">
              <w:rPr>
                <w:rFonts w:asciiTheme="minorHAnsi" w:hAnsiTheme="minorHAnsi" w:cstheme="minorHAnsi"/>
                <w:bCs/>
                <w:iCs/>
                <w:sz w:val="18"/>
                <w:szCs w:val="18"/>
                <w:lang w:val="it-IT"/>
              </w:rPr>
              <w:t>ahasiswaan mampu membuat laporan dan dokumen teknis</w:t>
            </w:r>
            <w:r>
              <w:rPr>
                <w:rFonts w:asciiTheme="minorHAnsi" w:hAnsiTheme="minorHAnsi" w:cstheme="minorHAnsi"/>
                <w:bCs/>
                <w:iCs/>
                <w:sz w:val="18"/>
                <w:szCs w:val="18"/>
                <w:lang w:val="it-IT"/>
              </w:rPr>
              <w:t xml:space="preserve"> dengan menggunakan kaidah Bahasa Indonesia yang baik dan benar</w:t>
            </w:r>
            <w:r w:rsidR="00C10854">
              <w:rPr>
                <w:rFonts w:asciiTheme="minorHAnsi" w:hAnsiTheme="minorHAnsi" w:cstheme="minorHAnsi"/>
                <w:bCs/>
                <w:iCs/>
                <w:sz w:val="18"/>
                <w:szCs w:val="18"/>
                <w:lang w:val="it-IT"/>
              </w:rPr>
              <w:t>.</w:t>
            </w:r>
          </w:p>
          <w:p w:rsidR="00331AAD" w:rsidRPr="00111321" w:rsidRDefault="002C6228" w:rsidP="004203D9">
            <w:pPr>
              <w:widowControl w:val="0"/>
              <w:autoSpaceDE w:val="0"/>
              <w:autoSpaceDN w:val="0"/>
              <w:adjustRightInd w:val="0"/>
              <w:spacing w:line="228" w:lineRule="exact"/>
              <w:rPr>
                <w:rFonts w:asciiTheme="minorHAnsi" w:hAnsiTheme="minorHAnsi" w:cstheme="minorHAnsi"/>
                <w:position w:val="-1"/>
                <w:sz w:val="18"/>
                <w:szCs w:val="18"/>
              </w:rPr>
            </w:pPr>
            <w:r>
              <w:rPr>
                <w:rFonts w:asciiTheme="minorHAnsi" w:hAnsiTheme="minorHAnsi" w:cstheme="minorHAnsi"/>
                <w:bCs/>
                <w:iCs/>
                <w:sz w:val="18"/>
                <w:szCs w:val="18"/>
                <w:lang w:val="it-IT"/>
              </w:rPr>
              <w:t xml:space="preserve">Mahasiswa mampu untuk menulis artikel akademik ilmiah dengan memperhatikan bentuk penulisan akademik yang relevan serta mampu dengan tepat untuk memilih dan mengartikulasikan kemampuan penggunaan gaya bahasa </w:t>
            </w:r>
            <w:r w:rsidR="004203D9">
              <w:rPr>
                <w:rFonts w:asciiTheme="minorHAnsi" w:hAnsiTheme="minorHAnsi" w:cstheme="minorHAnsi"/>
                <w:bCs/>
                <w:iCs/>
                <w:sz w:val="18"/>
                <w:szCs w:val="18"/>
                <w:lang w:val="it-IT"/>
              </w:rPr>
              <w:t>yang sesuai.</w:t>
            </w: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6"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1842" w:type="dxa"/>
          </w:tcPr>
          <w:p w:rsidR="00331AAD" w:rsidRPr="00746DC8"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r>
      <w:tr w:rsidR="00331AAD" w:rsidTr="00AE160B">
        <w:trPr>
          <w:trHeight w:val="20"/>
        </w:trPr>
        <w:tc>
          <w:tcPr>
            <w:tcW w:w="534" w:type="dxa"/>
          </w:tcPr>
          <w:p w:rsidR="00331AAD" w:rsidRDefault="00331AAD" w:rsidP="00331AA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18</w:t>
            </w:r>
          </w:p>
        </w:tc>
        <w:tc>
          <w:tcPr>
            <w:tcW w:w="1309" w:type="dxa"/>
          </w:tcPr>
          <w:p w:rsidR="00331AAD" w:rsidRPr="00111321" w:rsidRDefault="00CA4DFB" w:rsidP="00331AAD">
            <w:pPr>
              <w:rPr>
                <w:rFonts w:asciiTheme="minorHAnsi" w:hAnsiTheme="minorHAnsi" w:cstheme="minorHAnsi"/>
                <w:color w:val="1A0A46"/>
                <w:sz w:val="18"/>
                <w:szCs w:val="18"/>
              </w:rPr>
            </w:pPr>
            <w:r>
              <w:rPr>
                <w:rFonts w:asciiTheme="minorHAnsi" w:hAnsiTheme="minorHAnsi" w:cstheme="minorHAnsi"/>
                <w:color w:val="1A0A46"/>
                <w:sz w:val="18"/>
                <w:szCs w:val="18"/>
              </w:rPr>
              <w:t>Statistik</w:t>
            </w:r>
          </w:p>
        </w:tc>
        <w:tc>
          <w:tcPr>
            <w:tcW w:w="2552" w:type="dxa"/>
          </w:tcPr>
          <w:p w:rsidR="004203D9" w:rsidRDefault="004203D9" w:rsidP="003E0412">
            <w:pPr>
              <w:widowControl w:val="0"/>
              <w:autoSpaceDE w:val="0"/>
              <w:autoSpaceDN w:val="0"/>
              <w:adjustRightInd w:val="0"/>
              <w:spacing w:line="228" w:lineRule="exact"/>
              <w:rPr>
                <w:rFonts w:asciiTheme="minorHAnsi" w:hAnsiTheme="minorHAnsi" w:cstheme="minorHAnsi"/>
                <w:position w:val="-1"/>
                <w:sz w:val="18"/>
                <w:szCs w:val="18"/>
              </w:rPr>
            </w:pPr>
            <w:r w:rsidRPr="004203D9">
              <w:rPr>
                <w:rFonts w:asciiTheme="minorHAnsi" w:hAnsiTheme="minorHAnsi" w:cstheme="minorHAnsi"/>
                <w:position w:val="-1"/>
                <w:sz w:val="18"/>
                <w:szCs w:val="18"/>
              </w:rPr>
              <w:t>Mahasiswa mampu menerapkan metode pengujian distribusi dengan menggunakan uji goodness of fit</w:t>
            </w:r>
          </w:p>
          <w:p w:rsidR="00331AAD" w:rsidRPr="00111321" w:rsidRDefault="004203D9" w:rsidP="003E0412">
            <w:pPr>
              <w:widowControl w:val="0"/>
              <w:autoSpaceDE w:val="0"/>
              <w:autoSpaceDN w:val="0"/>
              <w:adjustRightInd w:val="0"/>
              <w:spacing w:line="228" w:lineRule="exact"/>
              <w:rPr>
                <w:rFonts w:asciiTheme="minorHAnsi" w:hAnsiTheme="minorHAnsi" w:cstheme="minorHAnsi"/>
                <w:position w:val="-1"/>
                <w:sz w:val="18"/>
                <w:szCs w:val="18"/>
              </w:rPr>
            </w:pPr>
            <w:r w:rsidRPr="004203D9">
              <w:rPr>
                <w:rFonts w:asciiTheme="minorHAnsi" w:hAnsiTheme="minorHAnsi" w:cstheme="minorHAnsi"/>
                <w:position w:val="-1"/>
                <w:sz w:val="18"/>
                <w:szCs w:val="18"/>
              </w:rPr>
              <w:t>Mahasiswa mampu menerapkan hukum permutasi dan kombinasi, operasi hukum permutasi dan kombinasi, dan teori binomial.</w:t>
            </w: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6"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1842" w:type="dxa"/>
          </w:tcPr>
          <w:p w:rsidR="00331AAD" w:rsidRPr="00746DC8"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r>
      <w:tr w:rsidR="00331AAD" w:rsidTr="00AE160B">
        <w:trPr>
          <w:trHeight w:val="20"/>
        </w:trPr>
        <w:tc>
          <w:tcPr>
            <w:tcW w:w="534" w:type="dxa"/>
          </w:tcPr>
          <w:p w:rsidR="00331AAD" w:rsidRDefault="00331AAD" w:rsidP="00331AA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19</w:t>
            </w:r>
          </w:p>
        </w:tc>
        <w:tc>
          <w:tcPr>
            <w:tcW w:w="1309" w:type="dxa"/>
          </w:tcPr>
          <w:p w:rsidR="00331AAD" w:rsidRPr="00111321" w:rsidRDefault="004203D9" w:rsidP="00331AAD">
            <w:pPr>
              <w:rPr>
                <w:rFonts w:asciiTheme="minorHAnsi" w:hAnsiTheme="minorHAnsi" w:cstheme="minorHAnsi"/>
                <w:color w:val="1A0A46"/>
                <w:sz w:val="18"/>
                <w:szCs w:val="18"/>
              </w:rPr>
            </w:pPr>
            <w:r>
              <w:rPr>
                <w:rFonts w:asciiTheme="minorHAnsi" w:hAnsiTheme="minorHAnsi" w:cstheme="minorHAnsi"/>
                <w:color w:val="1A0A46"/>
                <w:sz w:val="18"/>
                <w:szCs w:val="18"/>
              </w:rPr>
              <w:t>Korosi</w:t>
            </w:r>
          </w:p>
        </w:tc>
        <w:tc>
          <w:tcPr>
            <w:tcW w:w="2552" w:type="dxa"/>
          </w:tcPr>
          <w:p w:rsidR="004203D9" w:rsidRDefault="004203D9" w:rsidP="00331AAD">
            <w:pPr>
              <w:widowControl w:val="0"/>
              <w:autoSpaceDE w:val="0"/>
              <w:autoSpaceDN w:val="0"/>
              <w:adjustRightInd w:val="0"/>
              <w:spacing w:line="228" w:lineRule="exact"/>
              <w:rPr>
                <w:rFonts w:asciiTheme="minorHAnsi" w:hAnsiTheme="minorHAnsi" w:cstheme="minorHAnsi"/>
                <w:sz w:val="18"/>
                <w:szCs w:val="18"/>
                <w:lang w:val="sv-SE"/>
              </w:rPr>
            </w:pPr>
            <w:r w:rsidRPr="004203D9">
              <w:rPr>
                <w:rFonts w:asciiTheme="minorHAnsi" w:hAnsiTheme="minorHAnsi" w:cstheme="minorHAnsi"/>
                <w:sz w:val="18"/>
                <w:szCs w:val="18"/>
                <w:lang w:val="sv-SE"/>
              </w:rPr>
              <w:t xml:space="preserve">Mahasiswa mampu memahami sifat-sifat kimia berbagai bahan dan korosi logam untuk </w:t>
            </w:r>
            <w:r w:rsidRPr="004203D9">
              <w:rPr>
                <w:rFonts w:asciiTheme="minorHAnsi" w:hAnsiTheme="minorHAnsi" w:cstheme="minorHAnsi"/>
                <w:sz w:val="18"/>
                <w:szCs w:val="18"/>
                <w:lang w:val="sv-SE"/>
              </w:rPr>
              <w:lastRenderedPageBreak/>
              <w:t>menunjang pengetahuan bahan teknik</w:t>
            </w:r>
          </w:p>
          <w:p w:rsidR="007F7467" w:rsidRPr="00111321" w:rsidRDefault="004203D9" w:rsidP="00331AAD">
            <w:pPr>
              <w:widowControl w:val="0"/>
              <w:autoSpaceDE w:val="0"/>
              <w:autoSpaceDN w:val="0"/>
              <w:adjustRightInd w:val="0"/>
              <w:spacing w:line="228" w:lineRule="exact"/>
              <w:rPr>
                <w:rFonts w:asciiTheme="minorHAnsi" w:hAnsiTheme="minorHAnsi" w:cstheme="minorHAnsi"/>
                <w:position w:val="-1"/>
                <w:sz w:val="18"/>
                <w:szCs w:val="18"/>
              </w:rPr>
            </w:pPr>
            <w:r w:rsidRPr="004203D9">
              <w:rPr>
                <w:rFonts w:asciiTheme="minorHAnsi" w:hAnsiTheme="minorHAnsi" w:cstheme="minorHAnsi"/>
                <w:position w:val="-1"/>
                <w:sz w:val="18"/>
                <w:szCs w:val="18"/>
              </w:rPr>
              <w:t>Mahasiswa mampu memahami pengendalian korosi</w:t>
            </w: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6"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1842" w:type="dxa"/>
          </w:tcPr>
          <w:p w:rsidR="00331AAD" w:rsidRPr="00746DC8"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r>
      <w:tr w:rsidR="00331AAD" w:rsidTr="00AE160B">
        <w:trPr>
          <w:trHeight w:val="20"/>
        </w:trPr>
        <w:tc>
          <w:tcPr>
            <w:tcW w:w="534" w:type="dxa"/>
          </w:tcPr>
          <w:p w:rsidR="00331AAD" w:rsidRDefault="00331AAD" w:rsidP="00331AA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20</w:t>
            </w:r>
          </w:p>
        </w:tc>
        <w:tc>
          <w:tcPr>
            <w:tcW w:w="1309" w:type="dxa"/>
          </w:tcPr>
          <w:p w:rsidR="00331AAD" w:rsidRPr="00111321" w:rsidRDefault="004203D9" w:rsidP="00331AAD">
            <w:pPr>
              <w:rPr>
                <w:rFonts w:asciiTheme="minorHAnsi" w:hAnsiTheme="minorHAnsi" w:cstheme="minorHAnsi"/>
                <w:color w:val="1A0A46"/>
                <w:sz w:val="18"/>
                <w:szCs w:val="18"/>
              </w:rPr>
            </w:pPr>
            <w:r w:rsidRPr="004203D9">
              <w:rPr>
                <w:rFonts w:asciiTheme="minorHAnsi" w:hAnsiTheme="minorHAnsi" w:cstheme="minorHAnsi"/>
                <w:color w:val="1A0A46"/>
                <w:sz w:val="18"/>
                <w:szCs w:val="18"/>
              </w:rPr>
              <w:t>Material Perpipaan</w:t>
            </w:r>
          </w:p>
        </w:tc>
        <w:tc>
          <w:tcPr>
            <w:tcW w:w="2552" w:type="dxa"/>
          </w:tcPr>
          <w:p w:rsidR="00331AAD" w:rsidRPr="00111321" w:rsidRDefault="00B77308" w:rsidP="00331AAD">
            <w:pPr>
              <w:widowControl w:val="0"/>
              <w:autoSpaceDE w:val="0"/>
              <w:autoSpaceDN w:val="0"/>
              <w:adjustRightInd w:val="0"/>
              <w:spacing w:line="228" w:lineRule="exact"/>
              <w:rPr>
                <w:rFonts w:asciiTheme="minorHAnsi" w:hAnsiTheme="minorHAnsi" w:cstheme="minorHAnsi"/>
                <w:position w:val="-1"/>
                <w:sz w:val="18"/>
                <w:szCs w:val="18"/>
              </w:rPr>
            </w:pPr>
            <w:r w:rsidRPr="00B77308">
              <w:rPr>
                <w:rFonts w:asciiTheme="minorHAnsi" w:hAnsiTheme="minorHAnsi" w:cstheme="minorHAnsi"/>
                <w:sz w:val="18"/>
                <w:szCs w:val="18"/>
              </w:rPr>
              <w:t>Mahasiswa mampu memahami pemilihan material, penawaran ke vendor, material &amp; penyimpanan, dan spesifikasi perpipaan</w:t>
            </w: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6"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1842" w:type="dxa"/>
          </w:tcPr>
          <w:p w:rsidR="00331AAD" w:rsidRPr="00746DC8"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r>
      <w:tr w:rsidR="00331AAD" w:rsidTr="00AE160B">
        <w:trPr>
          <w:trHeight w:val="20"/>
        </w:trPr>
        <w:tc>
          <w:tcPr>
            <w:tcW w:w="534" w:type="dxa"/>
          </w:tcPr>
          <w:p w:rsidR="00331AAD" w:rsidRDefault="00331AAD" w:rsidP="00331AA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21</w:t>
            </w:r>
          </w:p>
        </w:tc>
        <w:tc>
          <w:tcPr>
            <w:tcW w:w="1309" w:type="dxa"/>
          </w:tcPr>
          <w:p w:rsidR="00331AAD" w:rsidRPr="00111321" w:rsidRDefault="004203D9" w:rsidP="00331AAD">
            <w:pPr>
              <w:rPr>
                <w:rFonts w:asciiTheme="minorHAnsi" w:hAnsiTheme="minorHAnsi" w:cstheme="minorHAnsi"/>
                <w:color w:val="1A0A46"/>
                <w:sz w:val="18"/>
                <w:szCs w:val="18"/>
              </w:rPr>
            </w:pPr>
            <w:r>
              <w:rPr>
                <w:rFonts w:asciiTheme="minorHAnsi" w:hAnsiTheme="minorHAnsi" w:cstheme="minorHAnsi"/>
                <w:color w:val="1A0A46"/>
                <w:sz w:val="18"/>
                <w:szCs w:val="18"/>
              </w:rPr>
              <w:t xml:space="preserve">Pneumatik </w:t>
            </w:r>
            <w:r w:rsidRPr="004203D9">
              <w:rPr>
                <w:rFonts w:asciiTheme="minorHAnsi" w:hAnsiTheme="minorHAnsi" w:cstheme="minorHAnsi"/>
                <w:color w:val="1A0A46"/>
                <w:sz w:val="18"/>
                <w:szCs w:val="18"/>
              </w:rPr>
              <w:t>dan Hidrolik</w:t>
            </w:r>
          </w:p>
        </w:tc>
        <w:tc>
          <w:tcPr>
            <w:tcW w:w="2552" w:type="dxa"/>
          </w:tcPr>
          <w:p w:rsidR="00331AAD" w:rsidRPr="00111321" w:rsidRDefault="00B77308" w:rsidP="00331AAD">
            <w:pPr>
              <w:widowControl w:val="0"/>
              <w:autoSpaceDE w:val="0"/>
              <w:autoSpaceDN w:val="0"/>
              <w:adjustRightInd w:val="0"/>
              <w:spacing w:line="228" w:lineRule="exact"/>
              <w:rPr>
                <w:rFonts w:asciiTheme="minorHAnsi" w:hAnsiTheme="minorHAnsi" w:cstheme="minorHAnsi"/>
                <w:position w:val="-1"/>
                <w:sz w:val="18"/>
                <w:szCs w:val="18"/>
              </w:rPr>
            </w:pPr>
            <w:r w:rsidRPr="00B77308">
              <w:rPr>
                <w:rFonts w:asciiTheme="minorHAnsi" w:hAnsiTheme="minorHAnsi" w:cstheme="minorHAnsi"/>
                <w:sz w:val="18"/>
                <w:szCs w:val="18"/>
              </w:rPr>
              <w:t>Mahasiswa memiliki pengetahuan dasar yang memadai tentang sistem kontrol mekanik yang menggunakan penggerak udara dan media oli untuk mekanisme kontrol – mekanisme pada mesin pneumatik dan mesin hidrolik.</w:t>
            </w: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5"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426" w:type="dxa"/>
            <w:vAlign w:val="center"/>
          </w:tcPr>
          <w:p w:rsidR="00331AAD" w:rsidRDefault="00331AAD" w:rsidP="00331AAD">
            <w:pPr>
              <w:spacing w:after="0" w:line="240" w:lineRule="auto"/>
              <w:jc w:val="center"/>
              <w:rPr>
                <w:rFonts w:asciiTheme="minorHAnsi" w:hAnsiTheme="minorHAnsi" w:cstheme="minorHAnsi"/>
                <w:sz w:val="18"/>
                <w:szCs w:val="18"/>
                <w:lang w:val="id-ID"/>
              </w:rPr>
            </w:pPr>
          </w:p>
        </w:tc>
        <w:tc>
          <w:tcPr>
            <w:tcW w:w="1842" w:type="dxa"/>
          </w:tcPr>
          <w:p w:rsidR="00331AAD" w:rsidRPr="00746DC8"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5" w:type="dxa"/>
          </w:tcPr>
          <w:p w:rsidR="00331AAD" w:rsidRDefault="00331AAD" w:rsidP="00331AAD">
            <w:pPr>
              <w:spacing w:after="0" w:line="240" w:lineRule="auto"/>
              <w:jc w:val="both"/>
              <w:rPr>
                <w:rFonts w:asciiTheme="minorHAnsi" w:hAnsiTheme="minorHAnsi" w:cstheme="minorHAnsi"/>
                <w:sz w:val="18"/>
                <w:szCs w:val="18"/>
                <w:lang w:val="id-ID"/>
              </w:rPr>
            </w:pPr>
          </w:p>
        </w:tc>
        <w:tc>
          <w:tcPr>
            <w:tcW w:w="426" w:type="dxa"/>
          </w:tcPr>
          <w:p w:rsidR="00331AAD" w:rsidRDefault="00331AAD" w:rsidP="00331AAD">
            <w:pPr>
              <w:spacing w:after="0" w:line="240" w:lineRule="auto"/>
              <w:jc w:val="both"/>
              <w:rPr>
                <w:rFonts w:asciiTheme="minorHAnsi" w:hAnsiTheme="minorHAnsi" w:cstheme="minorHAnsi"/>
                <w:sz w:val="18"/>
                <w:szCs w:val="18"/>
                <w:lang w:val="id-ID"/>
              </w:rPr>
            </w:pPr>
          </w:p>
        </w:tc>
      </w:tr>
      <w:tr w:rsidR="009561DB" w:rsidTr="00AE160B">
        <w:trPr>
          <w:trHeight w:val="20"/>
        </w:trPr>
        <w:tc>
          <w:tcPr>
            <w:tcW w:w="534" w:type="dxa"/>
          </w:tcPr>
          <w:p w:rsidR="009561DB"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22</w:t>
            </w:r>
          </w:p>
        </w:tc>
        <w:tc>
          <w:tcPr>
            <w:tcW w:w="1309" w:type="dxa"/>
          </w:tcPr>
          <w:p w:rsidR="009561DB" w:rsidRPr="00111321" w:rsidRDefault="004203D9" w:rsidP="00CF7621">
            <w:pPr>
              <w:spacing w:after="0" w:line="240" w:lineRule="auto"/>
              <w:rPr>
                <w:rFonts w:asciiTheme="minorHAnsi" w:hAnsiTheme="minorHAnsi" w:cstheme="minorHAnsi"/>
                <w:sz w:val="18"/>
                <w:szCs w:val="18"/>
                <w:lang w:val="id-ID"/>
              </w:rPr>
            </w:pPr>
            <w:r w:rsidRPr="004203D9">
              <w:rPr>
                <w:rFonts w:asciiTheme="minorHAnsi" w:hAnsiTheme="minorHAnsi" w:cstheme="minorHAnsi"/>
                <w:sz w:val="18"/>
                <w:szCs w:val="18"/>
                <w:lang w:val="id-ID"/>
              </w:rPr>
              <w:t>Sistem Dalam Kapal</w:t>
            </w:r>
          </w:p>
        </w:tc>
        <w:tc>
          <w:tcPr>
            <w:tcW w:w="2552" w:type="dxa"/>
          </w:tcPr>
          <w:p w:rsidR="00B77308" w:rsidRDefault="00B77308" w:rsidP="00CE48F8">
            <w:pPr>
              <w:spacing w:after="0" w:line="240" w:lineRule="auto"/>
              <w:jc w:val="both"/>
              <w:rPr>
                <w:rFonts w:asciiTheme="minorHAnsi" w:hAnsiTheme="minorHAnsi" w:cstheme="minorHAnsi"/>
                <w:sz w:val="18"/>
                <w:szCs w:val="18"/>
                <w:lang w:val="id-ID"/>
              </w:rPr>
            </w:pPr>
            <w:r w:rsidRPr="00B77308">
              <w:rPr>
                <w:rFonts w:asciiTheme="minorHAnsi" w:hAnsiTheme="minorHAnsi" w:cstheme="minorHAnsi"/>
                <w:sz w:val="18"/>
                <w:szCs w:val="18"/>
                <w:lang w:val="id-ID"/>
              </w:rPr>
              <w:t>Mahasiswa memiliki pemahaman yang baik tentang sistem pendukung mesin utama, sistem pendukung umum pemasangan pipa utama di kapal dan sistem perpipaan pendukung mesin lainnya di kapal.</w:t>
            </w:r>
          </w:p>
          <w:p w:rsidR="00CE48F8" w:rsidRDefault="00CE48F8" w:rsidP="00CE48F8">
            <w:pPr>
              <w:spacing w:after="0" w:line="240" w:lineRule="auto"/>
              <w:jc w:val="both"/>
              <w:rPr>
                <w:rFonts w:asciiTheme="minorHAnsi" w:hAnsiTheme="minorHAnsi" w:cstheme="minorHAnsi"/>
                <w:sz w:val="18"/>
                <w:szCs w:val="18"/>
              </w:rPr>
            </w:pPr>
            <w:r>
              <w:rPr>
                <w:rFonts w:asciiTheme="minorHAnsi" w:hAnsiTheme="minorHAnsi" w:cstheme="minorHAnsi"/>
                <w:sz w:val="18"/>
                <w:szCs w:val="18"/>
              </w:rPr>
              <w:t xml:space="preserve"> </w:t>
            </w:r>
          </w:p>
          <w:p w:rsidR="009561DB" w:rsidRPr="00B77308" w:rsidRDefault="00B77308" w:rsidP="00B77308">
            <w:pPr>
              <w:rPr>
                <w:rFonts w:asciiTheme="minorHAnsi" w:hAnsiTheme="minorHAnsi" w:cstheme="minorHAnsi"/>
                <w:sz w:val="18"/>
                <w:szCs w:val="18"/>
              </w:rPr>
            </w:pPr>
            <w:r w:rsidRPr="00B77308">
              <w:rPr>
                <w:rFonts w:asciiTheme="minorHAnsi" w:hAnsiTheme="minorHAnsi" w:cstheme="minorHAnsi"/>
                <w:sz w:val="18"/>
                <w:szCs w:val="18"/>
              </w:rPr>
              <w:t xml:space="preserve">Pengetahuan yang baik tentang peraturan yang diperlukan dan kode </w:t>
            </w:r>
            <w:r>
              <w:rPr>
                <w:rFonts w:asciiTheme="minorHAnsi" w:hAnsiTheme="minorHAnsi" w:cstheme="minorHAnsi"/>
                <w:sz w:val="18"/>
                <w:szCs w:val="18"/>
              </w:rPr>
              <w:t>standar yang digunakan di kapal</w:t>
            </w: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6F5E58" w:rsidTr="00AE160B">
        <w:trPr>
          <w:trHeight w:val="20"/>
        </w:trPr>
        <w:tc>
          <w:tcPr>
            <w:tcW w:w="534" w:type="dxa"/>
          </w:tcPr>
          <w:p w:rsidR="006F5E58" w:rsidRDefault="006F5E58" w:rsidP="006F5E58">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23</w:t>
            </w:r>
          </w:p>
        </w:tc>
        <w:tc>
          <w:tcPr>
            <w:tcW w:w="1309" w:type="dxa"/>
          </w:tcPr>
          <w:p w:rsidR="006F5E58" w:rsidRPr="00111321" w:rsidRDefault="004203D9" w:rsidP="006F5E58">
            <w:pPr>
              <w:rPr>
                <w:rFonts w:asciiTheme="minorHAnsi" w:hAnsiTheme="minorHAnsi" w:cstheme="minorHAnsi"/>
                <w:color w:val="1A0A46"/>
                <w:sz w:val="18"/>
                <w:szCs w:val="18"/>
              </w:rPr>
            </w:pPr>
            <w:r>
              <w:rPr>
                <w:rFonts w:asciiTheme="minorHAnsi" w:hAnsiTheme="minorHAnsi" w:cstheme="minorHAnsi"/>
                <w:color w:val="1A0A46"/>
                <w:sz w:val="18"/>
                <w:szCs w:val="18"/>
              </w:rPr>
              <w:t>Pompa dan Kompressor</w:t>
            </w:r>
          </w:p>
        </w:tc>
        <w:tc>
          <w:tcPr>
            <w:tcW w:w="2552" w:type="dxa"/>
          </w:tcPr>
          <w:p w:rsidR="00B77308" w:rsidRDefault="00B77308" w:rsidP="00154507">
            <w:pPr>
              <w:widowControl w:val="0"/>
              <w:autoSpaceDE w:val="0"/>
              <w:autoSpaceDN w:val="0"/>
              <w:adjustRightInd w:val="0"/>
              <w:spacing w:line="228" w:lineRule="exact"/>
              <w:rPr>
                <w:rFonts w:asciiTheme="minorHAnsi" w:hAnsiTheme="minorHAnsi" w:cstheme="minorHAnsi"/>
                <w:sz w:val="18"/>
                <w:szCs w:val="18"/>
              </w:rPr>
            </w:pPr>
            <w:r w:rsidRPr="00B77308">
              <w:rPr>
                <w:rFonts w:asciiTheme="minorHAnsi" w:hAnsiTheme="minorHAnsi" w:cstheme="minorHAnsi"/>
                <w:sz w:val="18"/>
                <w:szCs w:val="18"/>
              </w:rPr>
              <w:t xml:space="preserve">Siswa memiliki pengetahuan yang baik tentang prinsip-prinsip pompa juga kompresor dan kipas </w:t>
            </w:r>
            <w:r>
              <w:rPr>
                <w:rFonts w:asciiTheme="minorHAnsi" w:hAnsiTheme="minorHAnsi" w:cstheme="minorHAnsi"/>
                <w:sz w:val="18"/>
                <w:szCs w:val="18"/>
              </w:rPr>
              <w:t>angin</w:t>
            </w:r>
          </w:p>
          <w:p w:rsidR="00B77308" w:rsidRDefault="00B77308" w:rsidP="00154507">
            <w:pPr>
              <w:widowControl w:val="0"/>
              <w:autoSpaceDE w:val="0"/>
              <w:autoSpaceDN w:val="0"/>
              <w:adjustRightInd w:val="0"/>
              <w:spacing w:line="228" w:lineRule="exact"/>
              <w:rPr>
                <w:rFonts w:asciiTheme="minorHAnsi" w:hAnsiTheme="minorHAnsi" w:cstheme="minorHAnsi"/>
                <w:sz w:val="18"/>
                <w:szCs w:val="18"/>
              </w:rPr>
            </w:pPr>
            <w:r w:rsidRPr="00B77308">
              <w:rPr>
                <w:rFonts w:asciiTheme="minorHAnsi" w:hAnsiTheme="minorHAnsi" w:cstheme="minorHAnsi"/>
                <w:sz w:val="18"/>
                <w:szCs w:val="18"/>
              </w:rPr>
              <w:t>Mahasiswa memiliki pemahaman yang baik untuk Menganalisis karakteristik berbagai jenis pompa, kompresor dan kipas angin, termasuk masalah-masalahnya</w:t>
            </w:r>
          </w:p>
          <w:p w:rsidR="00154507" w:rsidRPr="00111321" w:rsidRDefault="00B77308" w:rsidP="00B77308">
            <w:pPr>
              <w:widowControl w:val="0"/>
              <w:autoSpaceDE w:val="0"/>
              <w:autoSpaceDN w:val="0"/>
              <w:adjustRightInd w:val="0"/>
              <w:spacing w:line="228" w:lineRule="exact"/>
              <w:rPr>
                <w:rFonts w:asciiTheme="minorHAnsi" w:hAnsiTheme="minorHAnsi" w:cstheme="minorHAnsi"/>
                <w:position w:val="-1"/>
                <w:sz w:val="18"/>
                <w:szCs w:val="18"/>
              </w:rPr>
            </w:pPr>
            <w:r w:rsidRPr="00B77308">
              <w:rPr>
                <w:rFonts w:asciiTheme="minorHAnsi" w:hAnsiTheme="minorHAnsi" w:cstheme="minorHAnsi"/>
                <w:sz w:val="18"/>
                <w:szCs w:val="18"/>
              </w:rPr>
              <w:t xml:space="preserve">Mahasiswa memiliki kemampuan yang baik untuk Mengidentifikasi aspek utama dalam desain dan aplikasi berbagai jenis pompa, kompresor dan </w:t>
            </w:r>
            <w:r w:rsidRPr="00B77308">
              <w:rPr>
                <w:rFonts w:asciiTheme="minorHAnsi" w:hAnsiTheme="minorHAnsi" w:cstheme="minorHAnsi"/>
                <w:i/>
                <w:sz w:val="18"/>
                <w:szCs w:val="18"/>
              </w:rPr>
              <w:t>Fan/Blower</w:t>
            </w: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6"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1842" w:type="dxa"/>
          </w:tcPr>
          <w:p w:rsidR="006F5E58" w:rsidRPr="00746DC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r>
      <w:tr w:rsidR="006F5E58" w:rsidTr="00AE160B">
        <w:trPr>
          <w:trHeight w:val="20"/>
        </w:trPr>
        <w:tc>
          <w:tcPr>
            <w:tcW w:w="534" w:type="dxa"/>
          </w:tcPr>
          <w:p w:rsidR="006F5E58" w:rsidRDefault="006F5E58" w:rsidP="006F5E58">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24</w:t>
            </w:r>
          </w:p>
        </w:tc>
        <w:tc>
          <w:tcPr>
            <w:tcW w:w="1309" w:type="dxa"/>
          </w:tcPr>
          <w:p w:rsidR="006F5E58" w:rsidRPr="00D64ED7" w:rsidRDefault="004203D9" w:rsidP="006F5E58">
            <w:pPr>
              <w:rPr>
                <w:rFonts w:asciiTheme="minorHAnsi" w:hAnsiTheme="minorHAnsi" w:cstheme="minorHAnsi"/>
                <w:iCs/>
                <w:color w:val="1A0A46"/>
                <w:sz w:val="18"/>
                <w:szCs w:val="18"/>
              </w:rPr>
            </w:pPr>
            <w:r>
              <w:rPr>
                <w:rFonts w:asciiTheme="minorHAnsi" w:hAnsiTheme="minorHAnsi" w:cstheme="minorHAnsi"/>
                <w:iCs/>
                <w:color w:val="1A0A46"/>
                <w:sz w:val="18"/>
                <w:szCs w:val="18"/>
              </w:rPr>
              <w:t xml:space="preserve">Teknik Pengelasan </w:t>
            </w:r>
          </w:p>
        </w:tc>
        <w:tc>
          <w:tcPr>
            <w:tcW w:w="2552" w:type="dxa"/>
          </w:tcPr>
          <w:p w:rsidR="006F5E58" w:rsidRPr="00111321" w:rsidRDefault="00B77308" w:rsidP="006F5E58">
            <w:pPr>
              <w:widowControl w:val="0"/>
              <w:autoSpaceDE w:val="0"/>
              <w:autoSpaceDN w:val="0"/>
              <w:adjustRightInd w:val="0"/>
              <w:spacing w:line="228" w:lineRule="exact"/>
              <w:rPr>
                <w:rFonts w:asciiTheme="minorHAnsi" w:hAnsiTheme="minorHAnsi" w:cstheme="minorHAnsi"/>
                <w:position w:val="-1"/>
                <w:sz w:val="18"/>
                <w:szCs w:val="18"/>
              </w:rPr>
            </w:pPr>
            <w:r w:rsidRPr="00B77308">
              <w:rPr>
                <w:rFonts w:asciiTheme="minorHAnsi" w:hAnsiTheme="minorHAnsi" w:cstheme="minorHAnsi"/>
                <w:sz w:val="18"/>
                <w:szCs w:val="18"/>
                <w:lang w:val="it-IT"/>
              </w:rPr>
              <w:t xml:space="preserve">Mahasiswa mampu memahami mekanisme dan jenis pengelasan logam, melakukan pengelasan logam sederhana (fabrikasi), memahami keselamatan kerja di area kerja </w:t>
            </w:r>
            <w:r w:rsidRPr="00B77308">
              <w:rPr>
                <w:rFonts w:asciiTheme="minorHAnsi" w:hAnsiTheme="minorHAnsi" w:cstheme="minorHAnsi"/>
                <w:sz w:val="18"/>
                <w:szCs w:val="18"/>
                <w:lang w:val="it-IT"/>
              </w:rPr>
              <w:lastRenderedPageBreak/>
              <w:t xml:space="preserve">pengelasan dan mampu membedakan deformasi struktur logam di </w:t>
            </w:r>
            <w:r>
              <w:rPr>
                <w:rFonts w:asciiTheme="minorHAnsi" w:hAnsiTheme="minorHAnsi" w:cstheme="minorHAnsi"/>
                <w:sz w:val="18"/>
                <w:szCs w:val="18"/>
                <w:lang w:val="it-IT"/>
              </w:rPr>
              <w:t xml:space="preserve"> daerah </w:t>
            </w:r>
            <w:r w:rsidRPr="00B77308">
              <w:rPr>
                <w:rFonts w:asciiTheme="minorHAnsi" w:hAnsiTheme="minorHAnsi" w:cstheme="minorHAnsi"/>
                <w:sz w:val="18"/>
                <w:szCs w:val="18"/>
                <w:lang w:val="it-IT"/>
              </w:rPr>
              <w:t>HAZ</w:t>
            </w: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6"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1842" w:type="dxa"/>
          </w:tcPr>
          <w:p w:rsidR="006F5E58" w:rsidRPr="00746DC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r>
      <w:tr w:rsidR="006F5E58" w:rsidTr="00B65404">
        <w:trPr>
          <w:trHeight w:val="24"/>
        </w:trPr>
        <w:tc>
          <w:tcPr>
            <w:tcW w:w="534" w:type="dxa"/>
          </w:tcPr>
          <w:p w:rsidR="006F5E58" w:rsidRDefault="006F5E58" w:rsidP="006F5E58">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25</w:t>
            </w:r>
          </w:p>
        </w:tc>
        <w:tc>
          <w:tcPr>
            <w:tcW w:w="1309" w:type="dxa"/>
          </w:tcPr>
          <w:p w:rsidR="006F5E58" w:rsidRPr="00111321" w:rsidRDefault="004203D9" w:rsidP="006F5E58">
            <w:pPr>
              <w:rPr>
                <w:rFonts w:asciiTheme="minorHAnsi" w:hAnsiTheme="minorHAnsi" w:cstheme="minorHAnsi"/>
                <w:color w:val="1A0A46"/>
                <w:sz w:val="18"/>
                <w:szCs w:val="18"/>
              </w:rPr>
            </w:pPr>
            <w:r>
              <w:rPr>
                <w:rFonts w:asciiTheme="minorHAnsi" w:hAnsiTheme="minorHAnsi" w:cstheme="minorHAnsi"/>
                <w:color w:val="1A0A46"/>
                <w:sz w:val="18"/>
                <w:szCs w:val="18"/>
              </w:rPr>
              <w:t>Siste</w:t>
            </w:r>
            <w:r w:rsidRPr="004203D9">
              <w:rPr>
                <w:rFonts w:asciiTheme="minorHAnsi" w:hAnsiTheme="minorHAnsi" w:cstheme="minorHAnsi"/>
                <w:color w:val="1A0A46"/>
                <w:sz w:val="18"/>
                <w:szCs w:val="18"/>
              </w:rPr>
              <w:t>m Pendingin dan  Saluran Udara (HVAC)</w:t>
            </w:r>
          </w:p>
        </w:tc>
        <w:tc>
          <w:tcPr>
            <w:tcW w:w="2552" w:type="dxa"/>
          </w:tcPr>
          <w:p w:rsidR="00B77308" w:rsidRDefault="00B77308" w:rsidP="006F5E58">
            <w:pPr>
              <w:widowControl w:val="0"/>
              <w:autoSpaceDE w:val="0"/>
              <w:autoSpaceDN w:val="0"/>
              <w:adjustRightInd w:val="0"/>
              <w:spacing w:line="228" w:lineRule="exact"/>
              <w:rPr>
                <w:rFonts w:asciiTheme="minorHAnsi" w:hAnsiTheme="minorHAnsi" w:cstheme="minorHAnsi"/>
                <w:sz w:val="18"/>
                <w:szCs w:val="18"/>
              </w:rPr>
            </w:pPr>
            <w:r w:rsidRPr="00B77308">
              <w:rPr>
                <w:rFonts w:asciiTheme="minorHAnsi" w:hAnsiTheme="minorHAnsi" w:cstheme="minorHAnsi"/>
                <w:sz w:val="18"/>
                <w:szCs w:val="18"/>
              </w:rPr>
              <w:t>Mahasiswa memiliki pengetahuan dan keterampilan yang baik tentang :</w:t>
            </w:r>
          </w:p>
          <w:p w:rsidR="00D64ED7" w:rsidRDefault="00B77308" w:rsidP="006F5E58">
            <w:pPr>
              <w:widowControl w:val="0"/>
              <w:autoSpaceDE w:val="0"/>
              <w:autoSpaceDN w:val="0"/>
              <w:adjustRightInd w:val="0"/>
              <w:spacing w:line="228" w:lineRule="exact"/>
              <w:rPr>
                <w:rFonts w:asciiTheme="minorHAnsi" w:hAnsiTheme="minorHAnsi" w:cstheme="minorHAnsi"/>
                <w:position w:val="-1"/>
                <w:sz w:val="18"/>
                <w:szCs w:val="18"/>
              </w:rPr>
            </w:pPr>
            <w:r w:rsidRPr="00B77308">
              <w:rPr>
                <w:rFonts w:asciiTheme="minorHAnsi" w:hAnsiTheme="minorHAnsi" w:cstheme="minorHAnsi"/>
                <w:position w:val="-1"/>
                <w:sz w:val="18"/>
                <w:szCs w:val="18"/>
              </w:rPr>
              <w:t>Proses pengkondisian udara dan uap air. Penerapan prinsip termodinamika, perpindahan panas dan aliran fluida untuk menganalisis pemanasan, pendinginan dan ventilasi. Spesifikasi kinerja dan komponen dan sistem pendingin udara</w:t>
            </w:r>
          </w:p>
          <w:p w:rsidR="00B77308" w:rsidRDefault="00B77308" w:rsidP="00D64ED7">
            <w:pPr>
              <w:widowControl w:val="0"/>
              <w:autoSpaceDE w:val="0"/>
              <w:autoSpaceDN w:val="0"/>
              <w:adjustRightInd w:val="0"/>
              <w:spacing w:line="228" w:lineRule="exact"/>
              <w:rPr>
                <w:rFonts w:asciiTheme="minorHAnsi" w:hAnsiTheme="minorHAnsi" w:cstheme="minorHAnsi"/>
                <w:position w:val="-1"/>
                <w:sz w:val="18"/>
                <w:szCs w:val="18"/>
              </w:rPr>
            </w:pPr>
            <w:r w:rsidRPr="00B77308">
              <w:rPr>
                <w:rFonts w:asciiTheme="minorHAnsi" w:hAnsiTheme="minorHAnsi" w:cstheme="minorHAnsi"/>
                <w:position w:val="-1"/>
                <w:sz w:val="18"/>
                <w:szCs w:val="18"/>
              </w:rPr>
              <w:t>Penerapan analisis psikometri ke dalam berbagai sistem HVAC.</w:t>
            </w:r>
          </w:p>
          <w:p w:rsidR="00B77308" w:rsidRDefault="00B77308" w:rsidP="00D64ED7">
            <w:pPr>
              <w:widowControl w:val="0"/>
              <w:autoSpaceDE w:val="0"/>
              <w:autoSpaceDN w:val="0"/>
              <w:adjustRightInd w:val="0"/>
              <w:spacing w:line="228" w:lineRule="exact"/>
              <w:rPr>
                <w:rFonts w:asciiTheme="minorHAnsi" w:hAnsiTheme="minorHAnsi" w:cstheme="minorHAnsi"/>
                <w:position w:val="-1"/>
                <w:sz w:val="18"/>
                <w:szCs w:val="18"/>
              </w:rPr>
            </w:pPr>
            <w:r w:rsidRPr="00B77308">
              <w:rPr>
                <w:rFonts w:asciiTheme="minorHAnsi" w:hAnsiTheme="minorHAnsi" w:cstheme="minorHAnsi"/>
                <w:position w:val="-1"/>
                <w:sz w:val="18"/>
                <w:szCs w:val="18"/>
              </w:rPr>
              <w:t>Perhitungan beban perpindahan pemanasan dan pendinginan struktur</w:t>
            </w:r>
          </w:p>
          <w:p w:rsidR="00B77308" w:rsidRDefault="00B77308" w:rsidP="00D64ED7">
            <w:pPr>
              <w:widowControl w:val="0"/>
              <w:autoSpaceDE w:val="0"/>
              <w:autoSpaceDN w:val="0"/>
              <w:adjustRightInd w:val="0"/>
              <w:spacing w:line="228" w:lineRule="exact"/>
              <w:rPr>
                <w:rFonts w:asciiTheme="minorHAnsi" w:hAnsiTheme="minorHAnsi" w:cstheme="minorHAnsi"/>
                <w:position w:val="-1"/>
                <w:sz w:val="18"/>
                <w:szCs w:val="18"/>
              </w:rPr>
            </w:pPr>
            <w:r w:rsidRPr="00B77308">
              <w:rPr>
                <w:rFonts w:asciiTheme="minorHAnsi" w:hAnsiTheme="minorHAnsi" w:cstheme="minorHAnsi"/>
                <w:position w:val="-1"/>
                <w:sz w:val="18"/>
                <w:szCs w:val="18"/>
              </w:rPr>
              <w:t>Perhitungan beban</w:t>
            </w:r>
            <w:r>
              <w:rPr>
                <w:rFonts w:asciiTheme="minorHAnsi" w:hAnsiTheme="minorHAnsi" w:cstheme="minorHAnsi"/>
                <w:position w:val="-1"/>
                <w:sz w:val="18"/>
                <w:szCs w:val="18"/>
              </w:rPr>
              <w:t xml:space="preserve"> panas </w:t>
            </w:r>
            <w:r w:rsidRPr="00B77308">
              <w:rPr>
                <w:rFonts w:asciiTheme="minorHAnsi" w:hAnsiTheme="minorHAnsi" w:cstheme="minorHAnsi"/>
                <w:position w:val="-1"/>
                <w:sz w:val="18"/>
                <w:szCs w:val="18"/>
              </w:rPr>
              <w:t xml:space="preserve"> infiltrasi</w:t>
            </w:r>
            <w:r>
              <w:rPr>
                <w:rFonts w:asciiTheme="minorHAnsi" w:hAnsiTheme="minorHAnsi" w:cstheme="minorHAnsi"/>
                <w:position w:val="-1"/>
                <w:sz w:val="18"/>
                <w:szCs w:val="18"/>
              </w:rPr>
              <w:t xml:space="preserve"> </w:t>
            </w:r>
          </w:p>
          <w:p w:rsidR="00B77308" w:rsidRDefault="00B77308" w:rsidP="00D64ED7">
            <w:pPr>
              <w:widowControl w:val="0"/>
              <w:autoSpaceDE w:val="0"/>
              <w:autoSpaceDN w:val="0"/>
              <w:adjustRightInd w:val="0"/>
              <w:spacing w:line="228" w:lineRule="exact"/>
              <w:rPr>
                <w:rFonts w:asciiTheme="minorHAnsi" w:hAnsiTheme="minorHAnsi" w:cstheme="minorHAnsi"/>
                <w:position w:val="-1"/>
                <w:sz w:val="18"/>
                <w:szCs w:val="18"/>
              </w:rPr>
            </w:pPr>
            <w:r w:rsidRPr="00B77308">
              <w:rPr>
                <w:rFonts w:asciiTheme="minorHAnsi" w:hAnsiTheme="minorHAnsi" w:cstheme="minorHAnsi"/>
                <w:position w:val="-1"/>
                <w:sz w:val="18"/>
                <w:szCs w:val="18"/>
              </w:rPr>
              <w:t>Pemilihan ukuran pipa yang sesuai untuk sistem buka dan tutup</w:t>
            </w:r>
          </w:p>
          <w:p w:rsidR="00B77308" w:rsidRDefault="00B77308" w:rsidP="00D64ED7">
            <w:pPr>
              <w:widowControl w:val="0"/>
              <w:autoSpaceDE w:val="0"/>
              <w:autoSpaceDN w:val="0"/>
              <w:adjustRightInd w:val="0"/>
              <w:spacing w:line="228" w:lineRule="exact"/>
              <w:rPr>
                <w:rFonts w:asciiTheme="minorHAnsi" w:hAnsiTheme="minorHAnsi" w:cstheme="minorHAnsi"/>
                <w:position w:val="-1"/>
                <w:sz w:val="18"/>
                <w:szCs w:val="18"/>
              </w:rPr>
            </w:pPr>
            <w:r w:rsidRPr="00B77308">
              <w:rPr>
                <w:rFonts w:asciiTheme="minorHAnsi" w:hAnsiTheme="minorHAnsi" w:cstheme="minorHAnsi"/>
                <w:position w:val="-1"/>
                <w:sz w:val="18"/>
                <w:szCs w:val="18"/>
              </w:rPr>
              <w:t>Karakteristik operasi (head loss dan flow rate) pada sistem pipa dan pompa</w:t>
            </w:r>
          </w:p>
          <w:p w:rsidR="00B77308" w:rsidRDefault="00B77308" w:rsidP="00D64ED7">
            <w:pPr>
              <w:widowControl w:val="0"/>
              <w:autoSpaceDE w:val="0"/>
              <w:autoSpaceDN w:val="0"/>
              <w:adjustRightInd w:val="0"/>
              <w:spacing w:line="228" w:lineRule="exact"/>
              <w:rPr>
                <w:rFonts w:asciiTheme="minorHAnsi" w:hAnsiTheme="minorHAnsi" w:cstheme="minorHAnsi"/>
                <w:position w:val="-1"/>
                <w:sz w:val="18"/>
                <w:szCs w:val="18"/>
              </w:rPr>
            </w:pPr>
            <w:r w:rsidRPr="00B77308">
              <w:rPr>
                <w:rFonts w:asciiTheme="minorHAnsi" w:hAnsiTheme="minorHAnsi" w:cstheme="minorHAnsi"/>
                <w:position w:val="-1"/>
                <w:sz w:val="18"/>
                <w:szCs w:val="18"/>
              </w:rPr>
              <w:t>Perhitungan untuk ukuran ducting yang tepat, baik untuk kecepatan tinggi maupun kecepatan rendah</w:t>
            </w:r>
          </w:p>
          <w:p w:rsidR="00B77308" w:rsidRDefault="00B77308" w:rsidP="00D64ED7">
            <w:pPr>
              <w:widowControl w:val="0"/>
              <w:autoSpaceDE w:val="0"/>
              <w:autoSpaceDN w:val="0"/>
              <w:adjustRightInd w:val="0"/>
              <w:spacing w:line="228" w:lineRule="exact"/>
              <w:rPr>
                <w:rFonts w:asciiTheme="minorHAnsi" w:hAnsiTheme="minorHAnsi" w:cstheme="minorHAnsi"/>
                <w:position w:val="-1"/>
                <w:sz w:val="18"/>
                <w:szCs w:val="18"/>
              </w:rPr>
            </w:pPr>
            <w:r w:rsidRPr="00B77308">
              <w:rPr>
                <w:rFonts w:asciiTheme="minorHAnsi" w:hAnsiTheme="minorHAnsi" w:cstheme="minorHAnsi"/>
                <w:position w:val="-1"/>
                <w:sz w:val="18"/>
                <w:szCs w:val="18"/>
              </w:rPr>
              <w:t>Perhitungan karakteristik operasi (tekanan dan laju aliran) pada sistem saluran dan kipas</w:t>
            </w:r>
          </w:p>
          <w:p w:rsidR="00B77308" w:rsidRDefault="00B77308" w:rsidP="00D64ED7">
            <w:pPr>
              <w:widowControl w:val="0"/>
              <w:autoSpaceDE w:val="0"/>
              <w:autoSpaceDN w:val="0"/>
              <w:adjustRightInd w:val="0"/>
              <w:spacing w:line="228" w:lineRule="exact"/>
              <w:rPr>
                <w:rFonts w:asciiTheme="minorHAnsi" w:hAnsiTheme="minorHAnsi" w:cstheme="minorHAnsi"/>
                <w:position w:val="-1"/>
                <w:sz w:val="18"/>
                <w:szCs w:val="18"/>
              </w:rPr>
            </w:pPr>
            <w:r w:rsidRPr="00B77308">
              <w:rPr>
                <w:rFonts w:asciiTheme="minorHAnsi" w:hAnsiTheme="minorHAnsi" w:cstheme="minorHAnsi"/>
                <w:position w:val="-1"/>
                <w:sz w:val="18"/>
                <w:szCs w:val="18"/>
              </w:rPr>
              <w:t>jenis, jumlah, dan penempatan diffuser mati atau distribusi udara dengan tepat</w:t>
            </w:r>
          </w:p>
          <w:p w:rsidR="00B77308" w:rsidRDefault="00B77308" w:rsidP="00E55DED">
            <w:pPr>
              <w:widowControl w:val="0"/>
              <w:autoSpaceDE w:val="0"/>
              <w:autoSpaceDN w:val="0"/>
              <w:adjustRightInd w:val="0"/>
              <w:spacing w:line="228" w:lineRule="exact"/>
              <w:rPr>
                <w:rFonts w:asciiTheme="minorHAnsi" w:hAnsiTheme="minorHAnsi" w:cstheme="minorHAnsi"/>
                <w:position w:val="-1"/>
                <w:sz w:val="18"/>
                <w:szCs w:val="18"/>
              </w:rPr>
            </w:pPr>
            <w:r>
              <w:rPr>
                <w:rFonts w:asciiTheme="minorHAnsi" w:hAnsiTheme="minorHAnsi" w:cstheme="minorHAnsi"/>
                <w:position w:val="-1"/>
                <w:sz w:val="18"/>
                <w:szCs w:val="18"/>
              </w:rPr>
              <w:t>M</w:t>
            </w:r>
            <w:r w:rsidRPr="00B77308">
              <w:rPr>
                <w:rFonts w:asciiTheme="minorHAnsi" w:hAnsiTheme="minorHAnsi" w:cstheme="minorHAnsi"/>
                <w:position w:val="-1"/>
                <w:sz w:val="18"/>
                <w:szCs w:val="18"/>
              </w:rPr>
              <w:t>enganalisis siklus refrigerasi kompresi dan komponennya</w:t>
            </w:r>
          </w:p>
          <w:p w:rsidR="00D64ED7" w:rsidRDefault="00B77308" w:rsidP="00E55DED">
            <w:pPr>
              <w:widowControl w:val="0"/>
              <w:autoSpaceDE w:val="0"/>
              <w:autoSpaceDN w:val="0"/>
              <w:adjustRightInd w:val="0"/>
              <w:spacing w:line="228" w:lineRule="exact"/>
              <w:rPr>
                <w:rFonts w:asciiTheme="minorHAnsi" w:hAnsiTheme="minorHAnsi" w:cstheme="minorHAnsi"/>
                <w:position w:val="-1"/>
                <w:sz w:val="18"/>
                <w:szCs w:val="18"/>
              </w:rPr>
            </w:pPr>
            <w:r>
              <w:rPr>
                <w:rFonts w:asciiTheme="minorHAnsi" w:hAnsiTheme="minorHAnsi" w:cstheme="minorHAnsi"/>
                <w:position w:val="-1"/>
                <w:sz w:val="18"/>
                <w:szCs w:val="18"/>
              </w:rPr>
              <w:t>M</w:t>
            </w:r>
            <w:r w:rsidRPr="00B77308">
              <w:rPr>
                <w:rFonts w:asciiTheme="minorHAnsi" w:hAnsiTheme="minorHAnsi" w:cstheme="minorHAnsi"/>
                <w:position w:val="-1"/>
                <w:sz w:val="18"/>
                <w:szCs w:val="18"/>
              </w:rPr>
              <w:t>enghitung sifat dan menganalisis proses dasar dua campuran fluida sistem refrigerasi absorpsi</w:t>
            </w:r>
            <w:r w:rsidR="00E55DED" w:rsidRPr="00E55DED">
              <w:rPr>
                <w:rFonts w:asciiTheme="minorHAnsi" w:hAnsiTheme="minorHAnsi" w:cstheme="minorHAnsi"/>
                <w:position w:val="-1"/>
                <w:sz w:val="18"/>
                <w:szCs w:val="18"/>
              </w:rPr>
              <w:t>.</w:t>
            </w:r>
          </w:p>
          <w:p w:rsidR="00E55DED" w:rsidRPr="00111321" w:rsidRDefault="00B77308" w:rsidP="00E55DED">
            <w:pPr>
              <w:widowControl w:val="0"/>
              <w:autoSpaceDE w:val="0"/>
              <w:autoSpaceDN w:val="0"/>
              <w:adjustRightInd w:val="0"/>
              <w:spacing w:line="228" w:lineRule="exact"/>
              <w:rPr>
                <w:rFonts w:asciiTheme="minorHAnsi" w:hAnsiTheme="minorHAnsi" w:cstheme="minorHAnsi"/>
                <w:position w:val="-1"/>
                <w:sz w:val="18"/>
                <w:szCs w:val="18"/>
              </w:rPr>
            </w:pPr>
            <w:r>
              <w:rPr>
                <w:rFonts w:asciiTheme="minorHAnsi" w:hAnsiTheme="minorHAnsi" w:cstheme="minorHAnsi"/>
                <w:position w:val="-1"/>
                <w:sz w:val="18"/>
                <w:szCs w:val="18"/>
              </w:rPr>
              <w:t>M</w:t>
            </w:r>
            <w:r w:rsidRPr="00B77308">
              <w:rPr>
                <w:rFonts w:asciiTheme="minorHAnsi" w:hAnsiTheme="minorHAnsi" w:cstheme="minorHAnsi"/>
                <w:position w:val="-1"/>
                <w:sz w:val="18"/>
                <w:szCs w:val="18"/>
              </w:rPr>
              <w:t>enganalisis siklus pendinginan absorpsi</w:t>
            </w: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6"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1842" w:type="dxa"/>
          </w:tcPr>
          <w:p w:rsidR="006F5E58" w:rsidRPr="00746DC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r>
      <w:tr w:rsidR="009561DB" w:rsidTr="00AE160B">
        <w:trPr>
          <w:trHeight w:val="20"/>
        </w:trPr>
        <w:tc>
          <w:tcPr>
            <w:tcW w:w="534" w:type="dxa"/>
          </w:tcPr>
          <w:p w:rsidR="009561DB"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26</w:t>
            </w:r>
          </w:p>
        </w:tc>
        <w:tc>
          <w:tcPr>
            <w:tcW w:w="1309" w:type="dxa"/>
          </w:tcPr>
          <w:p w:rsidR="009561DB" w:rsidRPr="00111321" w:rsidRDefault="004203D9" w:rsidP="009561DB">
            <w:pPr>
              <w:spacing w:after="0" w:line="240" w:lineRule="auto"/>
              <w:jc w:val="both"/>
              <w:rPr>
                <w:rFonts w:asciiTheme="minorHAnsi" w:hAnsiTheme="minorHAnsi" w:cstheme="minorHAnsi"/>
                <w:sz w:val="18"/>
                <w:szCs w:val="18"/>
                <w:lang w:val="id-ID"/>
              </w:rPr>
            </w:pPr>
            <w:r w:rsidRPr="004203D9">
              <w:rPr>
                <w:rFonts w:asciiTheme="minorHAnsi" w:hAnsiTheme="minorHAnsi" w:cstheme="minorHAnsi"/>
                <w:color w:val="1A0A46"/>
                <w:sz w:val="18"/>
                <w:szCs w:val="18"/>
              </w:rPr>
              <w:t>Kode dan Standar Sistem Perpipaan</w:t>
            </w:r>
          </w:p>
        </w:tc>
        <w:tc>
          <w:tcPr>
            <w:tcW w:w="2552" w:type="dxa"/>
          </w:tcPr>
          <w:p w:rsidR="009561DB" w:rsidRPr="00B77308" w:rsidRDefault="00B77308" w:rsidP="00E55DED">
            <w:pPr>
              <w:rPr>
                <w:rFonts w:asciiTheme="minorHAnsi" w:hAnsiTheme="minorHAnsi" w:cstheme="minorHAnsi"/>
                <w:sz w:val="18"/>
                <w:szCs w:val="18"/>
              </w:rPr>
            </w:pPr>
            <w:r w:rsidRPr="00B77308">
              <w:rPr>
                <w:rFonts w:asciiTheme="minorHAnsi" w:hAnsiTheme="minorHAnsi" w:cstheme="minorHAnsi"/>
                <w:sz w:val="18"/>
                <w:szCs w:val="18"/>
              </w:rPr>
              <w:t>Mahasiswa memiliki pengetahuan yang baik tentang aplikasi, persyaratan, kode dan standar siste</w:t>
            </w:r>
            <w:r>
              <w:rPr>
                <w:rFonts w:asciiTheme="minorHAnsi" w:hAnsiTheme="minorHAnsi" w:cstheme="minorHAnsi"/>
                <w:sz w:val="18"/>
                <w:szCs w:val="18"/>
              </w:rPr>
              <w:t>m perpipaan kapal dan industry.</w:t>
            </w: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6F5E58" w:rsidTr="00AE160B">
        <w:trPr>
          <w:trHeight w:val="20"/>
        </w:trPr>
        <w:tc>
          <w:tcPr>
            <w:tcW w:w="534" w:type="dxa"/>
          </w:tcPr>
          <w:p w:rsidR="006F5E58" w:rsidRDefault="006F5E58" w:rsidP="006F5E58">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27</w:t>
            </w:r>
          </w:p>
        </w:tc>
        <w:tc>
          <w:tcPr>
            <w:tcW w:w="1309" w:type="dxa"/>
          </w:tcPr>
          <w:p w:rsidR="006F5E58" w:rsidRPr="00E55DED" w:rsidRDefault="004203D9" w:rsidP="006F5E58">
            <w:pPr>
              <w:rPr>
                <w:rFonts w:asciiTheme="minorHAnsi" w:hAnsiTheme="minorHAnsi" w:cstheme="minorHAnsi"/>
                <w:iCs/>
                <w:color w:val="1A0A46"/>
                <w:sz w:val="18"/>
                <w:szCs w:val="18"/>
              </w:rPr>
            </w:pPr>
            <w:r w:rsidRPr="004203D9">
              <w:rPr>
                <w:rFonts w:asciiTheme="minorHAnsi" w:hAnsiTheme="minorHAnsi" w:cstheme="minorHAnsi"/>
                <w:iCs/>
                <w:color w:val="1A0A46"/>
                <w:sz w:val="18"/>
                <w:szCs w:val="18"/>
              </w:rPr>
              <w:t>Dasar Perpipaan Sekitar Equipment</w:t>
            </w:r>
          </w:p>
        </w:tc>
        <w:tc>
          <w:tcPr>
            <w:tcW w:w="2552" w:type="dxa"/>
          </w:tcPr>
          <w:p w:rsidR="006F5E58" w:rsidRPr="00B77308" w:rsidRDefault="00B77308" w:rsidP="00B77308">
            <w:pPr>
              <w:rPr>
                <w:rFonts w:asciiTheme="minorHAnsi" w:hAnsiTheme="minorHAnsi" w:cstheme="minorHAnsi"/>
                <w:sz w:val="18"/>
                <w:szCs w:val="18"/>
              </w:rPr>
            </w:pPr>
            <w:r w:rsidRPr="00B77308">
              <w:rPr>
                <w:rFonts w:asciiTheme="minorHAnsi" w:hAnsiTheme="minorHAnsi" w:cstheme="minorHAnsi"/>
                <w:sz w:val="18"/>
                <w:szCs w:val="18"/>
              </w:rPr>
              <w:t>Mahasiswa mampu memahami desain seputar pompa, vessel, kompresor, dll beserta kendala dan solusinya. Perhitungan gaya dan momen dan tekukan sederhana pada pipa ya</w:t>
            </w:r>
            <w:r>
              <w:rPr>
                <w:rFonts w:asciiTheme="minorHAnsi" w:hAnsiTheme="minorHAnsi" w:cstheme="minorHAnsi"/>
                <w:sz w:val="18"/>
                <w:szCs w:val="18"/>
              </w:rPr>
              <w:t>ng terhubung ke peralatan nosel</w:t>
            </w: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6"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1842" w:type="dxa"/>
          </w:tcPr>
          <w:p w:rsidR="006F5E58" w:rsidRPr="00746DC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r>
      <w:tr w:rsidR="006F5E58" w:rsidTr="00AE160B">
        <w:trPr>
          <w:trHeight w:val="20"/>
        </w:trPr>
        <w:tc>
          <w:tcPr>
            <w:tcW w:w="534" w:type="dxa"/>
          </w:tcPr>
          <w:p w:rsidR="006F5E58" w:rsidRDefault="006F5E58" w:rsidP="006F5E58">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28</w:t>
            </w:r>
          </w:p>
        </w:tc>
        <w:tc>
          <w:tcPr>
            <w:tcW w:w="1309" w:type="dxa"/>
          </w:tcPr>
          <w:p w:rsidR="006F5E58" w:rsidRPr="00111321" w:rsidRDefault="004203D9" w:rsidP="006F5E58">
            <w:pPr>
              <w:rPr>
                <w:rFonts w:asciiTheme="minorHAnsi" w:hAnsiTheme="minorHAnsi" w:cstheme="minorHAnsi"/>
                <w:color w:val="1A0A46"/>
                <w:sz w:val="18"/>
                <w:szCs w:val="18"/>
              </w:rPr>
            </w:pPr>
            <w:r w:rsidRPr="004203D9">
              <w:rPr>
                <w:rFonts w:asciiTheme="minorHAnsi" w:hAnsiTheme="minorHAnsi" w:cstheme="minorHAnsi"/>
                <w:color w:val="1A0A46"/>
                <w:sz w:val="18"/>
                <w:szCs w:val="18"/>
              </w:rPr>
              <w:t>Kewirausaha</w:t>
            </w:r>
            <w:r>
              <w:rPr>
                <w:rFonts w:asciiTheme="minorHAnsi" w:hAnsiTheme="minorHAnsi" w:cstheme="minorHAnsi"/>
                <w:color w:val="1A0A46"/>
                <w:sz w:val="18"/>
                <w:szCs w:val="18"/>
              </w:rPr>
              <w:t>-</w:t>
            </w:r>
            <w:r w:rsidRPr="004203D9">
              <w:rPr>
                <w:rFonts w:asciiTheme="minorHAnsi" w:hAnsiTheme="minorHAnsi" w:cstheme="minorHAnsi"/>
                <w:color w:val="1A0A46"/>
                <w:sz w:val="18"/>
                <w:szCs w:val="18"/>
              </w:rPr>
              <w:t>an</w:t>
            </w:r>
          </w:p>
        </w:tc>
        <w:tc>
          <w:tcPr>
            <w:tcW w:w="2552" w:type="dxa"/>
          </w:tcPr>
          <w:p w:rsidR="006F5E58" w:rsidRPr="00111321" w:rsidRDefault="00B77308" w:rsidP="006F5E58">
            <w:pPr>
              <w:widowControl w:val="0"/>
              <w:autoSpaceDE w:val="0"/>
              <w:autoSpaceDN w:val="0"/>
              <w:adjustRightInd w:val="0"/>
              <w:spacing w:line="228" w:lineRule="exact"/>
              <w:rPr>
                <w:rFonts w:asciiTheme="minorHAnsi" w:hAnsiTheme="minorHAnsi" w:cstheme="minorHAnsi"/>
                <w:position w:val="-1"/>
                <w:sz w:val="18"/>
                <w:szCs w:val="18"/>
              </w:rPr>
            </w:pPr>
            <w:r w:rsidRPr="00B77308">
              <w:rPr>
                <w:rFonts w:asciiTheme="minorHAnsi" w:hAnsiTheme="minorHAnsi" w:cstheme="minorHAnsi"/>
                <w:sz w:val="18"/>
                <w:szCs w:val="18"/>
              </w:rPr>
              <w:t>Mahasiswa mampu memahami prinsip Kewirausahaan dan menerapkannya dengan baik</w:t>
            </w: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5"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426" w:type="dxa"/>
            <w:vAlign w:val="center"/>
          </w:tcPr>
          <w:p w:rsidR="006F5E58" w:rsidRDefault="006F5E58" w:rsidP="006F5E58">
            <w:pPr>
              <w:spacing w:after="0" w:line="240" w:lineRule="auto"/>
              <w:jc w:val="center"/>
              <w:rPr>
                <w:rFonts w:asciiTheme="minorHAnsi" w:hAnsiTheme="minorHAnsi" w:cstheme="minorHAnsi"/>
                <w:sz w:val="18"/>
                <w:szCs w:val="18"/>
                <w:lang w:val="id-ID"/>
              </w:rPr>
            </w:pPr>
          </w:p>
        </w:tc>
        <w:tc>
          <w:tcPr>
            <w:tcW w:w="1842" w:type="dxa"/>
          </w:tcPr>
          <w:p w:rsidR="006F5E58" w:rsidRPr="00746DC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5" w:type="dxa"/>
          </w:tcPr>
          <w:p w:rsidR="006F5E58" w:rsidRDefault="006F5E58" w:rsidP="006F5E58">
            <w:pPr>
              <w:spacing w:after="0" w:line="240" w:lineRule="auto"/>
              <w:jc w:val="both"/>
              <w:rPr>
                <w:rFonts w:asciiTheme="minorHAnsi" w:hAnsiTheme="minorHAnsi" w:cstheme="minorHAnsi"/>
                <w:sz w:val="18"/>
                <w:szCs w:val="18"/>
                <w:lang w:val="id-ID"/>
              </w:rPr>
            </w:pPr>
          </w:p>
        </w:tc>
        <w:tc>
          <w:tcPr>
            <w:tcW w:w="426" w:type="dxa"/>
          </w:tcPr>
          <w:p w:rsidR="006F5E58" w:rsidRDefault="006F5E58" w:rsidP="006F5E58">
            <w:pPr>
              <w:spacing w:after="0" w:line="240" w:lineRule="auto"/>
              <w:jc w:val="both"/>
              <w:rPr>
                <w:rFonts w:asciiTheme="minorHAnsi" w:hAnsiTheme="minorHAnsi" w:cstheme="minorHAnsi"/>
                <w:sz w:val="18"/>
                <w:szCs w:val="18"/>
                <w:lang w:val="id-ID"/>
              </w:rPr>
            </w:pPr>
          </w:p>
        </w:tc>
      </w:tr>
      <w:tr w:rsidR="00DD7967" w:rsidTr="00AE160B">
        <w:trPr>
          <w:trHeight w:val="20"/>
        </w:trPr>
        <w:tc>
          <w:tcPr>
            <w:tcW w:w="534" w:type="dxa"/>
          </w:tcPr>
          <w:p w:rsidR="00DD7967" w:rsidRDefault="00DD7967" w:rsidP="00DD796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29</w:t>
            </w:r>
          </w:p>
        </w:tc>
        <w:tc>
          <w:tcPr>
            <w:tcW w:w="1309" w:type="dxa"/>
          </w:tcPr>
          <w:p w:rsidR="00DD7967" w:rsidRPr="00111321" w:rsidRDefault="00B77308" w:rsidP="00DD7967">
            <w:pPr>
              <w:rPr>
                <w:rFonts w:asciiTheme="minorHAnsi" w:hAnsiTheme="minorHAnsi" w:cstheme="minorHAnsi"/>
                <w:color w:val="1A0A46"/>
                <w:sz w:val="18"/>
                <w:szCs w:val="18"/>
              </w:rPr>
            </w:pPr>
            <w:r>
              <w:rPr>
                <w:rFonts w:asciiTheme="minorHAnsi" w:hAnsiTheme="minorHAnsi" w:cstheme="minorHAnsi"/>
                <w:color w:val="1A0A46"/>
                <w:sz w:val="18"/>
                <w:szCs w:val="18"/>
              </w:rPr>
              <w:t xml:space="preserve">Sistm pengolahan Limbah </w:t>
            </w:r>
          </w:p>
        </w:tc>
        <w:tc>
          <w:tcPr>
            <w:tcW w:w="2552" w:type="dxa"/>
          </w:tcPr>
          <w:p w:rsidR="00D0363B" w:rsidRDefault="00D0363B" w:rsidP="00D06CBB">
            <w:pPr>
              <w:rPr>
                <w:rFonts w:asciiTheme="minorHAnsi" w:hAnsiTheme="minorHAnsi" w:cstheme="minorHAnsi"/>
                <w:position w:val="-1"/>
                <w:sz w:val="18"/>
                <w:szCs w:val="18"/>
              </w:rPr>
            </w:pPr>
            <w:r w:rsidRPr="00D0363B">
              <w:rPr>
                <w:rFonts w:asciiTheme="minorHAnsi" w:hAnsiTheme="minorHAnsi" w:cstheme="minorHAnsi"/>
                <w:position w:val="-1"/>
                <w:sz w:val="18"/>
                <w:szCs w:val="18"/>
              </w:rPr>
              <w:t>Siswa memiliki pengetahuan yang baik tentang:</w:t>
            </w:r>
          </w:p>
          <w:p w:rsidR="00D0363B" w:rsidRDefault="00D0363B" w:rsidP="00D06CBB">
            <w:pPr>
              <w:rPr>
                <w:rFonts w:asciiTheme="minorHAnsi" w:hAnsiTheme="minorHAnsi" w:cstheme="minorHAnsi"/>
                <w:position w:val="-1"/>
                <w:sz w:val="18"/>
                <w:szCs w:val="18"/>
              </w:rPr>
            </w:pPr>
            <w:r w:rsidRPr="00D0363B">
              <w:rPr>
                <w:rFonts w:asciiTheme="minorHAnsi" w:hAnsiTheme="minorHAnsi" w:cstheme="minorHAnsi"/>
                <w:position w:val="-1"/>
                <w:sz w:val="18"/>
                <w:szCs w:val="18"/>
              </w:rPr>
              <w:t>Karakteristik limbah cair</w:t>
            </w:r>
          </w:p>
          <w:p w:rsidR="00D0363B" w:rsidRDefault="00D0363B" w:rsidP="00D06CBB">
            <w:pPr>
              <w:rPr>
                <w:rFonts w:asciiTheme="minorHAnsi" w:hAnsiTheme="minorHAnsi" w:cstheme="minorHAnsi"/>
                <w:position w:val="-1"/>
                <w:sz w:val="18"/>
                <w:szCs w:val="18"/>
              </w:rPr>
            </w:pPr>
            <w:r>
              <w:rPr>
                <w:rFonts w:asciiTheme="minorHAnsi" w:hAnsiTheme="minorHAnsi" w:cstheme="minorHAnsi"/>
                <w:position w:val="-1"/>
                <w:sz w:val="18"/>
                <w:szCs w:val="18"/>
              </w:rPr>
              <w:t>Mampu untuk mengidentifikasi metode penanganan dan tata laksana penanganan limbah cair yang tepat</w:t>
            </w:r>
          </w:p>
          <w:p w:rsidR="00D0363B" w:rsidRDefault="00D0363B" w:rsidP="00D06CBB">
            <w:pPr>
              <w:rPr>
                <w:rFonts w:asciiTheme="minorHAnsi" w:hAnsiTheme="minorHAnsi" w:cstheme="minorHAnsi"/>
                <w:position w:val="-1"/>
                <w:sz w:val="18"/>
                <w:szCs w:val="18"/>
              </w:rPr>
            </w:pPr>
            <w:r w:rsidRPr="00D0363B">
              <w:rPr>
                <w:rFonts w:asciiTheme="minorHAnsi" w:hAnsiTheme="minorHAnsi" w:cstheme="minorHAnsi"/>
                <w:position w:val="-1"/>
                <w:sz w:val="18"/>
                <w:szCs w:val="18"/>
              </w:rPr>
              <w:t>Jenis pengolahan limbah cair</w:t>
            </w:r>
          </w:p>
          <w:p w:rsidR="00D0363B" w:rsidRDefault="00D0363B" w:rsidP="00D06CBB">
            <w:pPr>
              <w:rPr>
                <w:rFonts w:asciiTheme="minorHAnsi" w:hAnsiTheme="minorHAnsi" w:cstheme="minorHAnsi"/>
                <w:position w:val="-1"/>
                <w:sz w:val="18"/>
                <w:szCs w:val="18"/>
              </w:rPr>
            </w:pPr>
            <w:r w:rsidRPr="00D0363B">
              <w:rPr>
                <w:rFonts w:asciiTheme="minorHAnsi" w:hAnsiTheme="minorHAnsi" w:cstheme="minorHAnsi"/>
                <w:position w:val="-1"/>
                <w:sz w:val="18"/>
                <w:szCs w:val="18"/>
              </w:rPr>
              <w:t>Prinsip dasar perencanaan, fungsi, dan jenis penyaringan dan ruang grit</w:t>
            </w:r>
          </w:p>
          <w:p w:rsidR="00D06CBB" w:rsidRDefault="00D0363B" w:rsidP="00D06CBB">
            <w:pPr>
              <w:rPr>
                <w:rFonts w:asciiTheme="minorHAnsi" w:hAnsiTheme="minorHAnsi" w:cstheme="minorHAnsi"/>
                <w:position w:val="-1"/>
                <w:sz w:val="18"/>
                <w:szCs w:val="18"/>
              </w:rPr>
            </w:pPr>
            <w:r w:rsidRPr="00D0363B">
              <w:rPr>
                <w:rFonts w:asciiTheme="minorHAnsi" w:hAnsiTheme="minorHAnsi" w:cstheme="minorHAnsi"/>
                <w:position w:val="-1"/>
                <w:sz w:val="18"/>
                <w:szCs w:val="18"/>
              </w:rPr>
              <w:t>prinsip dasar perencanaan, fungsi, dan jenis tangki sedimentasi</w:t>
            </w:r>
            <w:r w:rsidR="00D06CBB" w:rsidRPr="00D06CBB">
              <w:rPr>
                <w:rFonts w:asciiTheme="minorHAnsi" w:hAnsiTheme="minorHAnsi" w:cstheme="minorHAnsi"/>
                <w:position w:val="-1"/>
                <w:sz w:val="18"/>
                <w:szCs w:val="18"/>
              </w:rPr>
              <w:t xml:space="preserve"> </w:t>
            </w:r>
            <w:r>
              <w:rPr>
                <w:rFonts w:asciiTheme="minorHAnsi" w:hAnsiTheme="minorHAnsi" w:cstheme="minorHAnsi"/>
                <w:position w:val="-1"/>
                <w:sz w:val="18"/>
                <w:szCs w:val="18"/>
              </w:rPr>
              <w:t>I</w:t>
            </w:r>
          </w:p>
          <w:p w:rsidR="00D0363B" w:rsidRDefault="00D0363B" w:rsidP="00D06CBB">
            <w:pPr>
              <w:rPr>
                <w:rFonts w:asciiTheme="minorHAnsi" w:hAnsiTheme="minorHAnsi" w:cstheme="minorHAnsi"/>
                <w:position w:val="-1"/>
                <w:sz w:val="18"/>
                <w:szCs w:val="18"/>
              </w:rPr>
            </w:pPr>
            <w:r w:rsidRPr="00D0363B">
              <w:rPr>
                <w:rFonts w:asciiTheme="minorHAnsi" w:hAnsiTheme="minorHAnsi" w:cstheme="minorHAnsi"/>
                <w:position w:val="-1"/>
                <w:sz w:val="18"/>
                <w:szCs w:val="18"/>
              </w:rPr>
              <w:t>prinsip dasar perencanaan, fungsi, dan jenis pengolahan biologis</w:t>
            </w:r>
          </w:p>
          <w:p w:rsidR="00D0363B" w:rsidRDefault="00D0363B" w:rsidP="00D06CBB">
            <w:pPr>
              <w:rPr>
                <w:rFonts w:asciiTheme="minorHAnsi" w:hAnsiTheme="minorHAnsi" w:cstheme="minorHAnsi"/>
                <w:position w:val="-1"/>
                <w:sz w:val="18"/>
                <w:szCs w:val="18"/>
              </w:rPr>
            </w:pPr>
            <w:r w:rsidRPr="00D0363B">
              <w:rPr>
                <w:rFonts w:asciiTheme="minorHAnsi" w:hAnsiTheme="minorHAnsi" w:cstheme="minorHAnsi"/>
                <w:position w:val="-1"/>
                <w:sz w:val="18"/>
                <w:szCs w:val="18"/>
              </w:rPr>
              <w:t>prinsip dasar perencanaan, fungsi, dan jenis tangki sedimentasi II</w:t>
            </w:r>
          </w:p>
          <w:p w:rsidR="00D0363B" w:rsidRDefault="00D0363B" w:rsidP="00D06CBB">
            <w:pPr>
              <w:rPr>
                <w:rFonts w:asciiTheme="minorHAnsi" w:hAnsiTheme="minorHAnsi" w:cstheme="minorHAnsi"/>
                <w:position w:val="-1"/>
                <w:sz w:val="18"/>
                <w:szCs w:val="18"/>
              </w:rPr>
            </w:pPr>
            <w:r w:rsidRPr="00D0363B">
              <w:rPr>
                <w:rFonts w:asciiTheme="minorHAnsi" w:hAnsiTheme="minorHAnsi" w:cstheme="minorHAnsi"/>
                <w:position w:val="-1"/>
                <w:sz w:val="18"/>
                <w:szCs w:val="18"/>
              </w:rPr>
              <w:t>prinsip dasar perencanaan dan fungsi tangki desinfeksi</w:t>
            </w:r>
          </w:p>
          <w:p w:rsidR="00D0363B" w:rsidRDefault="00D0363B" w:rsidP="00D06CBB">
            <w:pPr>
              <w:rPr>
                <w:rFonts w:asciiTheme="minorHAnsi" w:hAnsiTheme="minorHAnsi" w:cstheme="minorHAnsi"/>
                <w:position w:val="-1"/>
                <w:sz w:val="18"/>
                <w:szCs w:val="18"/>
              </w:rPr>
            </w:pPr>
            <w:r w:rsidRPr="00D0363B">
              <w:rPr>
                <w:rFonts w:asciiTheme="minorHAnsi" w:hAnsiTheme="minorHAnsi" w:cstheme="minorHAnsi"/>
                <w:position w:val="-1"/>
                <w:sz w:val="18"/>
                <w:szCs w:val="18"/>
              </w:rPr>
              <w:t>prinsip dasar perencanaan dan fungsi pengolahan</w:t>
            </w:r>
            <w:r>
              <w:rPr>
                <w:rFonts w:asciiTheme="minorHAnsi" w:hAnsiTheme="minorHAnsi" w:cstheme="minorHAnsi"/>
                <w:position w:val="-1"/>
                <w:sz w:val="18"/>
                <w:szCs w:val="18"/>
              </w:rPr>
              <w:t xml:space="preserve"> limbah campuran padatan – cair (</w:t>
            </w:r>
            <w:r w:rsidRPr="00D0363B">
              <w:rPr>
                <w:rFonts w:asciiTheme="minorHAnsi" w:hAnsiTheme="minorHAnsi" w:cstheme="minorHAnsi"/>
                <w:i/>
                <w:position w:val="-1"/>
                <w:sz w:val="18"/>
                <w:szCs w:val="18"/>
              </w:rPr>
              <w:t>slurry</w:t>
            </w:r>
            <w:r>
              <w:rPr>
                <w:rFonts w:asciiTheme="minorHAnsi" w:hAnsiTheme="minorHAnsi" w:cstheme="minorHAnsi"/>
                <w:position w:val="-1"/>
                <w:sz w:val="18"/>
                <w:szCs w:val="18"/>
              </w:rPr>
              <w:t>)</w:t>
            </w:r>
          </w:p>
          <w:p w:rsidR="00D06CBB" w:rsidRDefault="00D0363B" w:rsidP="00D06CBB">
            <w:pPr>
              <w:rPr>
                <w:rFonts w:asciiTheme="minorHAnsi" w:hAnsiTheme="minorHAnsi" w:cstheme="minorHAnsi"/>
                <w:position w:val="-1"/>
                <w:sz w:val="18"/>
                <w:szCs w:val="18"/>
              </w:rPr>
            </w:pPr>
            <w:r>
              <w:rPr>
                <w:rFonts w:asciiTheme="minorHAnsi" w:hAnsiTheme="minorHAnsi" w:cstheme="minorHAnsi"/>
                <w:position w:val="-1"/>
                <w:sz w:val="18"/>
                <w:szCs w:val="18"/>
              </w:rPr>
              <w:t>J</w:t>
            </w:r>
            <w:r w:rsidRPr="00D0363B">
              <w:rPr>
                <w:rFonts w:asciiTheme="minorHAnsi" w:hAnsiTheme="minorHAnsi" w:cstheme="minorHAnsi"/>
                <w:position w:val="-1"/>
                <w:sz w:val="18"/>
                <w:szCs w:val="18"/>
              </w:rPr>
              <w:t>enis karakteristik limbah di industri dan pengolahannya</w:t>
            </w:r>
          </w:p>
          <w:p w:rsidR="00D06CBB" w:rsidRPr="00111321" w:rsidRDefault="00D06CBB" w:rsidP="00D06CBB">
            <w:pPr>
              <w:rPr>
                <w:rFonts w:asciiTheme="minorHAnsi" w:hAnsiTheme="minorHAnsi" w:cstheme="minorHAnsi"/>
                <w:position w:val="-1"/>
                <w:sz w:val="18"/>
                <w:szCs w:val="18"/>
              </w:rPr>
            </w:pPr>
          </w:p>
        </w:tc>
        <w:tc>
          <w:tcPr>
            <w:tcW w:w="425" w:type="dxa"/>
            <w:vAlign w:val="center"/>
          </w:tcPr>
          <w:p w:rsidR="00DD7967" w:rsidRDefault="00DD7967" w:rsidP="00DD7967">
            <w:pPr>
              <w:spacing w:after="0" w:line="240" w:lineRule="auto"/>
              <w:jc w:val="center"/>
              <w:rPr>
                <w:rFonts w:asciiTheme="minorHAnsi" w:hAnsiTheme="minorHAnsi" w:cstheme="minorHAnsi"/>
                <w:sz w:val="18"/>
                <w:szCs w:val="18"/>
                <w:lang w:val="id-ID"/>
              </w:rPr>
            </w:pPr>
          </w:p>
        </w:tc>
        <w:tc>
          <w:tcPr>
            <w:tcW w:w="425" w:type="dxa"/>
            <w:vAlign w:val="center"/>
          </w:tcPr>
          <w:p w:rsidR="00DD7967" w:rsidRDefault="00DD7967" w:rsidP="00DD7967">
            <w:pPr>
              <w:spacing w:after="0" w:line="240" w:lineRule="auto"/>
              <w:jc w:val="center"/>
              <w:rPr>
                <w:rFonts w:asciiTheme="minorHAnsi" w:hAnsiTheme="minorHAnsi" w:cstheme="minorHAnsi"/>
                <w:sz w:val="18"/>
                <w:szCs w:val="18"/>
                <w:lang w:val="id-ID"/>
              </w:rPr>
            </w:pPr>
          </w:p>
        </w:tc>
        <w:tc>
          <w:tcPr>
            <w:tcW w:w="425" w:type="dxa"/>
            <w:vAlign w:val="center"/>
          </w:tcPr>
          <w:p w:rsidR="00DD7967" w:rsidRDefault="00DD7967" w:rsidP="00DD7967">
            <w:pPr>
              <w:spacing w:after="0" w:line="240" w:lineRule="auto"/>
              <w:jc w:val="center"/>
              <w:rPr>
                <w:rFonts w:asciiTheme="minorHAnsi" w:hAnsiTheme="minorHAnsi" w:cstheme="minorHAnsi"/>
                <w:sz w:val="18"/>
                <w:szCs w:val="18"/>
                <w:lang w:val="id-ID"/>
              </w:rPr>
            </w:pPr>
          </w:p>
        </w:tc>
        <w:tc>
          <w:tcPr>
            <w:tcW w:w="426" w:type="dxa"/>
            <w:vAlign w:val="center"/>
          </w:tcPr>
          <w:p w:rsidR="00DD7967" w:rsidRDefault="00DD7967" w:rsidP="00DD7967">
            <w:pPr>
              <w:spacing w:after="0" w:line="240" w:lineRule="auto"/>
              <w:jc w:val="center"/>
              <w:rPr>
                <w:rFonts w:asciiTheme="minorHAnsi" w:hAnsiTheme="minorHAnsi" w:cstheme="minorHAnsi"/>
                <w:sz w:val="18"/>
                <w:szCs w:val="18"/>
                <w:lang w:val="id-ID"/>
              </w:rPr>
            </w:pPr>
          </w:p>
        </w:tc>
        <w:tc>
          <w:tcPr>
            <w:tcW w:w="1842" w:type="dxa"/>
          </w:tcPr>
          <w:p w:rsidR="00DD7967" w:rsidRPr="00746DC8" w:rsidRDefault="00DD7967" w:rsidP="00DD7967">
            <w:pPr>
              <w:spacing w:after="0" w:line="240" w:lineRule="auto"/>
              <w:jc w:val="both"/>
              <w:rPr>
                <w:rFonts w:asciiTheme="minorHAnsi" w:hAnsiTheme="minorHAnsi" w:cstheme="minorHAnsi"/>
                <w:sz w:val="18"/>
                <w:szCs w:val="18"/>
                <w:lang w:val="id-ID"/>
              </w:rPr>
            </w:pPr>
          </w:p>
        </w:tc>
        <w:tc>
          <w:tcPr>
            <w:tcW w:w="426" w:type="dxa"/>
          </w:tcPr>
          <w:p w:rsidR="00DD7967" w:rsidRDefault="00DD7967" w:rsidP="00DD7967">
            <w:pPr>
              <w:spacing w:after="0" w:line="240" w:lineRule="auto"/>
              <w:jc w:val="both"/>
              <w:rPr>
                <w:rFonts w:asciiTheme="minorHAnsi" w:hAnsiTheme="minorHAnsi" w:cstheme="minorHAnsi"/>
                <w:sz w:val="18"/>
                <w:szCs w:val="18"/>
                <w:lang w:val="id-ID"/>
              </w:rPr>
            </w:pPr>
          </w:p>
        </w:tc>
        <w:tc>
          <w:tcPr>
            <w:tcW w:w="425" w:type="dxa"/>
          </w:tcPr>
          <w:p w:rsidR="00DD7967" w:rsidRDefault="00DD7967" w:rsidP="00DD7967">
            <w:pPr>
              <w:spacing w:after="0" w:line="240" w:lineRule="auto"/>
              <w:jc w:val="both"/>
              <w:rPr>
                <w:rFonts w:asciiTheme="minorHAnsi" w:hAnsiTheme="minorHAnsi" w:cstheme="minorHAnsi"/>
                <w:sz w:val="18"/>
                <w:szCs w:val="18"/>
                <w:lang w:val="id-ID"/>
              </w:rPr>
            </w:pPr>
          </w:p>
        </w:tc>
        <w:tc>
          <w:tcPr>
            <w:tcW w:w="425" w:type="dxa"/>
          </w:tcPr>
          <w:p w:rsidR="00DD7967" w:rsidRDefault="00DD7967" w:rsidP="00DD7967">
            <w:pPr>
              <w:spacing w:after="0" w:line="240" w:lineRule="auto"/>
              <w:jc w:val="both"/>
              <w:rPr>
                <w:rFonts w:asciiTheme="minorHAnsi" w:hAnsiTheme="minorHAnsi" w:cstheme="minorHAnsi"/>
                <w:sz w:val="18"/>
                <w:szCs w:val="18"/>
                <w:lang w:val="id-ID"/>
              </w:rPr>
            </w:pPr>
          </w:p>
        </w:tc>
        <w:tc>
          <w:tcPr>
            <w:tcW w:w="426" w:type="dxa"/>
          </w:tcPr>
          <w:p w:rsidR="00DD7967" w:rsidRDefault="00DD7967" w:rsidP="00DD7967">
            <w:pPr>
              <w:spacing w:after="0" w:line="240" w:lineRule="auto"/>
              <w:jc w:val="both"/>
              <w:rPr>
                <w:rFonts w:asciiTheme="minorHAnsi" w:hAnsiTheme="minorHAnsi" w:cstheme="minorHAnsi"/>
                <w:sz w:val="18"/>
                <w:szCs w:val="18"/>
                <w:lang w:val="id-ID"/>
              </w:rPr>
            </w:pPr>
          </w:p>
        </w:tc>
      </w:tr>
      <w:tr w:rsidR="009561DB" w:rsidTr="00AE160B">
        <w:trPr>
          <w:trHeight w:val="20"/>
        </w:trPr>
        <w:tc>
          <w:tcPr>
            <w:tcW w:w="534" w:type="dxa"/>
          </w:tcPr>
          <w:p w:rsidR="009561DB"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30</w:t>
            </w:r>
          </w:p>
        </w:tc>
        <w:tc>
          <w:tcPr>
            <w:tcW w:w="1309" w:type="dxa"/>
          </w:tcPr>
          <w:p w:rsidR="009561DB" w:rsidRPr="00111321" w:rsidRDefault="00B77308" w:rsidP="009561DB">
            <w:pPr>
              <w:spacing w:after="0" w:line="240" w:lineRule="auto"/>
              <w:jc w:val="both"/>
              <w:rPr>
                <w:rFonts w:asciiTheme="minorHAnsi" w:hAnsiTheme="minorHAnsi" w:cstheme="minorHAnsi"/>
                <w:sz w:val="18"/>
                <w:szCs w:val="18"/>
                <w:lang w:val="id-ID"/>
              </w:rPr>
            </w:pPr>
            <w:r w:rsidRPr="00B77308">
              <w:rPr>
                <w:rFonts w:asciiTheme="minorHAnsi" w:hAnsiTheme="minorHAnsi" w:cstheme="minorHAnsi"/>
                <w:color w:val="1A0A46"/>
                <w:sz w:val="18"/>
                <w:szCs w:val="18"/>
              </w:rPr>
              <w:t>Tugas Pemodelan Jaringan  Instalasi Perpipaan</w:t>
            </w:r>
          </w:p>
        </w:tc>
        <w:tc>
          <w:tcPr>
            <w:tcW w:w="2552" w:type="dxa"/>
          </w:tcPr>
          <w:p w:rsidR="009561DB" w:rsidRPr="00111321" w:rsidRDefault="00D0363B" w:rsidP="00D0363B">
            <w:pPr>
              <w:spacing w:after="0" w:line="240" w:lineRule="auto"/>
              <w:jc w:val="both"/>
              <w:rPr>
                <w:rFonts w:asciiTheme="minorHAnsi" w:hAnsiTheme="minorHAnsi" w:cstheme="minorHAnsi"/>
                <w:sz w:val="18"/>
                <w:szCs w:val="18"/>
                <w:lang w:val="id-ID"/>
              </w:rPr>
            </w:pPr>
            <w:r w:rsidRPr="00D0363B">
              <w:rPr>
                <w:rFonts w:asciiTheme="minorHAnsi" w:hAnsiTheme="minorHAnsi" w:cstheme="minorHAnsi"/>
                <w:color w:val="000000"/>
                <w:sz w:val="18"/>
                <w:szCs w:val="18"/>
              </w:rPr>
              <w:t xml:space="preserve">Mahasiswa memiliki pengetahuan dan keterampilan yang baik untuk membuat pemodelan perpipaan 3D untuk sistem perpipaan tertentu (sistem perpipaan industri atau kapal). Mulai dari merancang, menggambar, dan mengidentifikasi sistem perpipaan pada proses industri atau </w:t>
            </w:r>
            <w:r>
              <w:rPr>
                <w:rFonts w:asciiTheme="minorHAnsi" w:hAnsiTheme="minorHAnsi" w:cstheme="minorHAnsi"/>
                <w:color w:val="000000"/>
                <w:sz w:val="18"/>
                <w:szCs w:val="18"/>
              </w:rPr>
              <w:t xml:space="preserve">pada system perpipaan yang melayani system pelayanan kapal   </w:t>
            </w: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DD7967" w:rsidTr="00AE160B">
        <w:trPr>
          <w:trHeight w:val="20"/>
        </w:trPr>
        <w:tc>
          <w:tcPr>
            <w:tcW w:w="534" w:type="dxa"/>
          </w:tcPr>
          <w:p w:rsidR="00DD7967" w:rsidRDefault="00DD7967" w:rsidP="00DD796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31</w:t>
            </w:r>
          </w:p>
        </w:tc>
        <w:tc>
          <w:tcPr>
            <w:tcW w:w="1309" w:type="dxa"/>
          </w:tcPr>
          <w:p w:rsidR="00DD7967" w:rsidRPr="00111321" w:rsidRDefault="00B77308" w:rsidP="00DD7967">
            <w:pPr>
              <w:rPr>
                <w:rFonts w:asciiTheme="minorHAnsi" w:hAnsiTheme="minorHAnsi" w:cstheme="minorHAnsi"/>
                <w:color w:val="1A0A46"/>
                <w:sz w:val="18"/>
                <w:szCs w:val="18"/>
              </w:rPr>
            </w:pPr>
            <w:r w:rsidRPr="00B77308">
              <w:rPr>
                <w:rFonts w:asciiTheme="minorHAnsi" w:hAnsiTheme="minorHAnsi" w:cstheme="minorHAnsi"/>
                <w:color w:val="1A0A46"/>
                <w:sz w:val="18"/>
                <w:szCs w:val="18"/>
              </w:rPr>
              <w:t>Dasar dasar Plotplan</w:t>
            </w:r>
          </w:p>
        </w:tc>
        <w:tc>
          <w:tcPr>
            <w:tcW w:w="2552" w:type="dxa"/>
          </w:tcPr>
          <w:p w:rsidR="00D0363B" w:rsidRPr="00D0363B" w:rsidRDefault="00D0363B" w:rsidP="00D0363B">
            <w:pPr>
              <w:rPr>
                <w:rFonts w:asciiTheme="minorHAnsi" w:hAnsiTheme="minorHAnsi" w:cstheme="minorHAnsi"/>
                <w:position w:val="-1"/>
                <w:sz w:val="18"/>
                <w:szCs w:val="18"/>
              </w:rPr>
            </w:pPr>
            <w:r w:rsidRPr="00D0363B">
              <w:rPr>
                <w:rFonts w:asciiTheme="minorHAnsi" w:hAnsiTheme="minorHAnsi" w:cstheme="minorHAnsi"/>
                <w:position w:val="-1"/>
                <w:sz w:val="18"/>
                <w:szCs w:val="18"/>
              </w:rPr>
              <w:t>Mahasiswa mampu memahami prinsip-prinsip aplikasi desain instalasi perpipaan serta fokus pada orientasi dan lokasi peralatan.</w:t>
            </w:r>
          </w:p>
          <w:p w:rsidR="00DD7967" w:rsidRPr="00111321" w:rsidRDefault="00D0363B" w:rsidP="00D0363B">
            <w:pPr>
              <w:rPr>
                <w:rFonts w:asciiTheme="minorHAnsi" w:hAnsiTheme="minorHAnsi" w:cstheme="minorHAnsi"/>
                <w:position w:val="-1"/>
                <w:sz w:val="18"/>
                <w:szCs w:val="18"/>
              </w:rPr>
            </w:pPr>
            <w:r w:rsidRPr="00D0363B">
              <w:rPr>
                <w:rFonts w:asciiTheme="minorHAnsi" w:hAnsiTheme="minorHAnsi" w:cstheme="minorHAnsi"/>
                <w:position w:val="-1"/>
                <w:sz w:val="18"/>
                <w:szCs w:val="18"/>
              </w:rPr>
              <w:t xml:space="preserve">Siswa memiliki keterampilan yang kuat untuk menghasilkan gambar denah plot yang dapat terlihat dan sesuai untuk dipasang seperti yang dipersyaratkan untuk gambar konstruksi </w:t>
            </w:r>
          </w:p>
        </w:tc>
        <w:tc>
          <w:tcPr>
            <w:tcW w:w="425" w:type="dxa"/>
            <w:vAlign w:val="center"/>
          </w:tcPr>
          <w:p w:rsidR="00DD7967" w:rsidRDefault="00DD7967" w:rsidP="00DD7967">
            <w:pPr>
              <w:spacing w:after="0" w:line="240" w:lineRule="auto"/>
              <w:jc w:val="center"/>
              <w:rPr>
                <w:rFonts w:asciiTheme="minorHAnsi" w:hAnsiTheme="minorHAnsi" w:cstheme="minorHAnsi"/>
                <w:sz w:val="18"/>
                <w:szCs w:val="18"/>
                <w:lang w:val="id-ID"/>
              </w:rPr>
            </w:pPr>
          </w:p>
        </w:tc>
        <w:tc>
          <w:tcPr>
            <w:tcW w:w="425" w:type="dxa"/>
            <w:vAlign w:val="center"/>
          </w:tcPr>
          <w:p w:rsidR="00DD7967" w:rsidRDefault="00DD7967" w:rsidP="00DD7967">
            <w:pPr>
              <w:spacing w:after="0" w:line="240" w:lineRule="auto"/>
              <w:jc w:val="center"/>
              <w:rPr>
                <w:rFonts w:asciiTheme="minorHAnsi" w:hAnsiTheme="minorHAnsi" w:cstheme="minorHAnsi"/>
                <w:sz w:val="18"/>
                <w:szCs w:val="18"/>
                <w:lang w:val="id-ID"/>
              </w:rPr>
            </w:pPr>
          </w:p>
        </w:tc>
        <w:tc>
          <w:tcPr>
            <w:tcW w:w="425" w:type="dxa"/>
            <w:vAlign w:val="center"/>
          </w:tcPr>
          <w:p w:rsidR="00DD7967" w:rsidRDefault="00DD7967" w:rsidP="00DD7967">
            <w:pPr>
              <w:spacing w:after="0" w:line="240" w:lineRule="auto"/>
              <w:jc w:val="center"/>
              <w:rPr>
                <w:rFonts w:asciiTheme="minorHAnsi" w:hAnsiTheme="minorHAnsi" w:cstheme="minorHAnsi"/>
                <w:sz w:val="18"/>
                <w:szCs w:val="18"/>
                <w:lang w:val="id-ID"/>
              </w:rPr>
            </w:pPr>
          </w:p>
        </w:tc>
        <w:tc>
          <w:tcPr>
            <w:tcW w:w="426" w:type="dxa"/>
            <w:vAlign w:val="center"/>
          </w:tcPr>
          <w:p w:rsidR="00DD7967" w:rsidRDefault="00DD7967" w:rsidP="00DD7967">
            <w:pPr>
              <w:spacing w:after="0" w:line="240" w:lineRule="auto"/>
              <w:jc w:val="center"/>
              <w:rPr>
                <w:rFonts w:asciiTheme="minorHAnsi" w:hAnsiTheme="minorHAnsi" w:cstheme="minorHAnsi"/>
                <w:sz w:val="18"/>
                <w:szCs w:val="18"/>
                <w:lang w:val="id-ID"/>
              </w:rPr>
            </w:pPr>
          </w:p>
        </w:tc>
        <w:tc>
          <w:tcPr>
            <w:tcW w:w="1842" w:type="dxa"/>
          </w:tcPr>
          <w:p w:rsidR="00DD7967" w:rsidRPr="00746DC8" w:rsidRDefault="00DD7967" w:rsidP="00DD7967">
            <w:pPr>
              <w:spacing w:after="0" w:line="240" w:lineRule="auto"/>
              <w:jc w:val="both"/>
              <w:rPr>
                <w:rFonts w:asciiTheme="minorHAnsi" w:hAnsiTheme="minorHAnsi" w:cstheme="minorHAnsi"/>
                <w:sz w:val="18"/>
                <w:szCs w:val="18"/>
                <w:lang w:val="id-ID"/>
              </w:rPr>
            </w:pPr>
          </w:p>
        </w:tc>
        <w:tc>
          <w:tcPr>
            <w:tcW w:w="426" w:type="dxa"/>
          </w:tcPr>
          <w:p w:rsidR="00DD7967" w:rsidRDefault="00DD7967" w:rsidP="00DD7967">
            <w:pPr>
              <w:spacing w:after="0" w:line="240" w:lineRule="auto"/>
              <w:jc w:val="both"/>
              <w:rPr>
                <w:rFonts w:asciiTheme="minorHAnsi" w:hAnsiTheme="minorHAnsi" w:cstheme="minorHAnsi"/>
                <w:sz w:val="18"/>
                <w:szCs w:val="18"/>
                <w:lang w:val="id-ID"/>
              </w:rPr>
            </w:pPr>
          </w:p>
        </w:tc>
        <w:tc>
          <w:tcPr>
            <w:tcW w:w="425" w:type="dxa"/>
          </w:tcPr>
          <w:p w:rsidR="00DD7967" w:rsidRDefault="00DD7967" w:rsidP="00DD7967">
            <w:pPr>
              <w:spacing w:after="0" w:line="240" w:lineRule="auto"/>
              <w:jc w:val="both"/>
              <w:rPr>
                <w:rFonts w:asciiTheme="minorHAnsi" w:hAnsiTheme="minorHAnsi" w:cstheme="minorHAnsi"/>
                <w:sz w:val="18"/>
                <w:szCs w:val="18"/>
                <w:lang w:val="id-ID"/>
              </w:rPr>
            </w:pPr>
          </w:p>
        </w:tc>
        <w:tc>
          <w:tcPr>
            <w:tcW w:w="425" w:type="dxa"/>
          </w:tcPr>
          <w:p w:rsidR="00DD7967" w:rsidRDefault="00DD7967" w:rsidP="00DD7967">
            <w:pPr>
              <w:spacing w:after="0" w:line="240" w:lineRule="auto"/>
              <w:jc w:val="both"/>
              <w:rPr>
                <w:rFonts w:asciiTheme="minorHAnsi" w:hAnsiTheme="minorHAnsi" w:cstheme="minorHAnsi"/>
                <w:sz w:val="18"/>
                <w:szCs w:val="18"/>
                <w:lang w:val="id-ID"/>
              </w:rPr>
            </w:pPr>
          </w:p>
        </w:tc>
        <w:tc>
          <w:tcPr>
            <w:tcW w:w="426" w:type="dxa"/>
          </w:tcPr>
          <w:p w:rsidR="00DD7967" w:rsidRDefault="00DD7967" w:rsidP="00DD7967">
            <w:pPr>
              <w:spacing w:after="0" w:line="240" w:lineRule="auto"/>
              <w:jc w:val="both"/>
              <w:rPr>
                <w:rFonts w:asciiTheme="minorHAnsi" w:hAnsiTheme="minorHAnsi" w:cstheme="minorHAnsi"/>
                <w:sz w:val="18"/>
                <w:szCs w:val="18"/>
                <w:lang w:val="id-ID"/>
              </w:rPr>
            </w:pPr>
          </w:p>
        </w:tc>
      </w:tr>
      <w:tr w:rsidR="009561DB" w:rsidTr="00AE160B">
        <w:trPr>
          <w:trHeight w:val="20"/>
        </w:trPr>
        <w:tc>
          <w:tcPr>
            <w:tcW w:w="534" w:type="dxa"/>
          </w:tcPr>
          <w:p w:rsidR="009561DB"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32</w:t>
            </w:r>
          </w:p>
        </w:tc>
        <w:tc>
          <w:tcPr>
            <w:tcW w:w="1309" w:type="dxa"/>
          </w:tcPr>
          <w:p w:rsidR="009561DB" w:rsidRPr="004C0F0A" w:rsidRDefault="00B77308" w:rsidP="005D52FC">
            <w:pPr>
              <w:spacing w:after="0" w:line="240" w:lineRule="auto"/>
              <w:rPr>
                <w:rFonts w:asciiTheme="minorHAnsi" w:hAnsiTheme="minorHAnsi" w:cstheme="minorHAnsi"/>
                <w:sz w:val="18"/>
                <w:szCs w:val="18"/>
                <w:lang w:val="id-ID"/>
              </w:rPr>
            </w:pPr>
            <w:r w:rsidRPr="00B77308">
              <w:rPr>
                <w:rFonts w:asciiTheme="minorHAnsi" w:hAnsiTheme="minorHAnsi" w:cstheme="minorHAnsi"/>
                <w:iCs/>
                <w:color w:val="1A0A46"/>
                <w:sz w:val="18"/>
                <w:szCs w:val="18"/>
              </w:rPr>
              <w:t>Kewarganega</w:t>
            </w:r>
            <w:r>
              <w:rPr>
                <w:rFonts w:asciiTheme="minorHAnsi" w:hAnsiTheme="minorHAnsi" w:cstheme="minorHAnsi"/>
                <w:iCs/>
                <w:color w:val="1A0A46"/>
                <w:sz w:val="18"/>
                <w:szCs w:val="18"/>
              </w:rPr>
              <w:t>-</w:t>
            </w:r>
            <w:r w:rsidRPr="00B77308">
              <w:rPr>
                <w:rFonts w:asciiTheme="minorHAnsi" w:hAnsiTheme="minorHAnsi" w:cstheme="minorHAnsi"/>
                <w:iCs/>
                <w:color w:val="1A0A46"/>
                <w:sz w:val="18"/>
                <w:szCs w:val="18"/>
              </w:rPr>
              <w:t>raan</w:t>
            </w:r>
          </w:p>
        </w:tc>
        <w:tc>
          <w:tcPr>
            <w:tcW w:w="2552" w:type="dxa"/>
          </w:tcPr>
          <w:p w:rsidR="009561DB" w:rsidRPr="00111321" w:rsidRDefault="00D0363B" w:rsidP="00492949">
            <w:pPr>
              <w:spacing w:after="0" w:line="240" w:lineRule="auto"/>
              <w:jc w:val="both"/>
              <w:rPr>
                <w:rFonts w:asciiTheme="minorHAnsi" w:hAnsiTheme="minorHAnsi" w:cstheme="minorHAnsi"/>
                <w:sz w:val="18"/>
                <w:szCs w:val="18"/>
                <w:lang w:val="id-ID"/>
              </w:rPr>
            </w:pPr>
            <w:r w:rsidRPr="00D0363B">
              <w:rPr>
                <w:rFonts w:asciiTheme="minorHAnsi" w:hAnsiTheme="minorHAnsi" w:cstheme="minorHAnsi"/>
                <w:bCs/>
                <w:iCs/>
                <w:sz w:val="18"/>
                <w:szCs w:val="18"/>
                <w:lang w:val="it-IT"/>
              </w:rPr>
              <w:t>Mahasiswa mampu memahami, memahami, dan menginspirasi Peradaban dan pendidikan bela negara -Pendidikan Pendahuluan Bela Negara (PPBN)</w:t>
            </w: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9561DB" w:rsidTr="00AE160B">
        <w:trPr>
          <w:trHeight w:val="20"/>
        </w:trPr>
        <w:tc>
          <w:tcPr>
            <w:tcW w:w="534" w:type="dxa"/>
          </w:tcPr>
          <w:p w:rsidR="009561DB"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33</w:t>
            </w:r>
          </w:p>
        </w:tc>
        <w:tc>
          <w:tcPr>
            <w:tcW w:w="1309" w:type="dxa"/>
          </w:tcPr>
          <w:p w:rsidR="009561DB" w:rsidRPr="00111321" w:rsidRDefault="00B77308" w:rsidP="005D52FC">
            <w:pPr>
              <w:spacing w:after="0" w:line="240" w:lineRule="auto"/>
              <w:rPr>
                <w:rFonts w:asciiTheme="minorHAnsi" w:hAnsiTheme="minorHAnsi" w:cstheme="minorHAnsi"/>
                <w:sz w:val="18"/>
                <w:szCs w:val="18"/>
                <w:lang w:val="id-ID"/>
              </w:rPr>
            </w:pPr>
            <w:r w:rsidRPr="00B77308">
              <w:rPr>
                <w:rFonts w:asciiTheme="minorHAnsi" w:hAnsiTheme="minorHAnsi" w:cstheme="minorHAnsi"/>
                <w:sz w:val="18"/>
                <w:szCs w:val="18"/>
                <w:lang w:val="id-ID"/>
              </w:rPr>
              <w:t>Fabrikasi Perpipaan</w:t>
            </w:r>
          </w:p>
        </w:tc>
        <w:tc>
          <w:tcPr>
            <w:tcW w:w="2552" w:type="dxa"/>
          </w:tcPr>
          <w:p w:rsidR="00D0363B" w:rsidRDefault="00D0363B" w:rsidP="004C0F0A">
            <w:pPr>
              <w:rPr>
                <w:rFonts w:asciiTheme="minorHAnsi" w:hAnsiTheme="minorHAnsi" w:cstheme="minorHAnsi"/>
                <w:sz w:val="18"/>
                <w:szCs w:val="18"/>
              </w:rPr>
            </w:pPr>
            <w:r w:rsidRPr="00D0363B">
              <w:rPr>
                <w:rFonts w:asciiTheme="minorHAnsi" w:hAnsiTheme="minorHAnsi" w:cstheme="minorHAnsi"/>
                <w:sz w:val="18"/>
                <w:szCs w:val="18"/>
              </w:rPr>
              <w:t>Mahasiswa mampu memahami prosedur fabrikasi pipa untuk sambungan ulir, soket dan pengelasan</w:t>
            </w:r>
          </w:p>
          <w:p w:rsidR="00BC7964" w:rsidRDefault="00BC7964" w:rsidP="004C0F0A">
            <w:pPr>
              <w:rPr>
                <w:rFonts w:asciiTheme="minorHAnsi" w:hAnsiTheme="minorHAnsi" w:cstheme="minorHAnsi"/>
                <w:sz w:val="18"/>
                <w:szCs w:val="18"/>
              </w:rPr>
            </w:pPr>
            <w:r w:rsidRPr="00BC7964">
              <w:rPr>
                <w:rFonts w:asciiTheme="minorHAnsi" w:hAnsiTheme="minorHAnsi" w:cstheme="minorHAnsi"/>
                <w:sz w:val="18"/>
                <w:szCs w:val="18"/>
              </w:rPr>
              <w:t>Mahasiswa mampu memahami Penataan dan fabrikasi deviasi pipa, vertikal, horizontal</w:t>
            </w:r>
          </w:p>
          <w:p w:rsidR="00BC7964" w:rsidRDefault="00BC7964" w:rsidP="004C0F0A">
            <w:pPr>
              <w:rPr>
                <w:rFonts w:asciiTheme="minorHAnsi" w:hAnsiTheme="minorHAnsi" w:cstheme="minorHAnsi"/>
                <w:sz w:val="18"/>
                <w:szCs w:val="18"/>
              </w:rPr>
            </w:pPr>
            <w:r w:rsidRPr="00BC7964">
              <w:rPr>
                <w:rFonts w:asciiTheme="minorHAnsi" w:hAnsiTheme="minorHAnsi" w:cstheme="minorHAnsi"/>
                <w:sz w:val="18"/>
                <w:szCs w:val="18"/>
              </w:rPr>
              <w:t>Mahasiswa mampu memahami fabrikasi komponen plambing</w:t>
            </w:r>
          </w:p>
          <w:p w:rsidR="009561DB" w:rsidRPr="00626561" w:rsidRDefault="00BC7964" w:rsidP="00BC7964">
            <w:pPr>
              <w:rPr>
                <w:rFonts w:asciiTheme="minorHAnsi" w:hAnsiTheme="minorHAnsi" w:cstheme="minorHAnsi"/>
                <w:sz w:val="18"/>
                <w:szCs w:val="18"/>
                <w:lang w:val="id-ID"/>
              </w:rPr>
            </w:pPr>
            <w:r w:rsidRPr="00BC7964">
              <w:rPr>
                <w:rFonts w:asciiTheme="minorHAnsi" w:hAnsiTheme="minorHAnsi" w:cstheme="minorHAnsi"/>
                <w:sz w:val="18"/>
                <w:szCs w:val="18"/>
              </w:rPr>
              <w:t xml:space="preserve">Mahasiswa mampu memahami </w:t>
            </w:r>
            <w:r>
              <w:rPr>
                <w:rFonts w:asciiTheme="minorHAnsi" w:hAnsiTheme="minorHAnsi" w:cstheme="minorHAnsi"/>
                <w:sz w:val="18"/>
                <w:szCs w:val="18"/>
              </w:rPr>
              <w:t xml:space="preserve">proses dan hasil </w:t>
            </w:r>
            <w:r w:rsidRPr="00BC7964">
              <w:rPr>
                <w:rFonts w:asciiTheme="minorHAnsi" w:hAnsiTheme="minorHAnsi" w:cstheme="minorHAnsi"/>
                <w:sz w:val="18"/>
                <w:szCs w:val="18"/>
              </w:rPr>
              <w:t>fabrikasi</w:t>
            </w:r>
            <w:r>
              <w:rPr>
                <w:rFonts w:asciiTheme="minorHAnsi" w:hAnsiTheme="minorHAnsi" w:cstheme="minorHAnsi"/>
                <w:sz w:val="18"/>
                <w:szCs w:val="18"/>
              </w:rPr>
              <w:t xml:space="preserve"> </w:t>
            </w:r>
            <w:r w:rsidRPr="00BC7964">
              <w:rPr>
                <w:rFonts w:asciiTheme="minorHAnsi" w:hAnsiTheme="minorHAnsi" w:cstheme="minorHAnsi"/>
                <w:sz w:val="18"/>
                <w:szCs w:val="18"/>
              </w:rPr>
              <w:t xml:space="preserve"> </w:t>
            </w:r>
            <w:r>
              <w:rPr>
                <w:rFonts w:asciiTheme="minorHAnsi" w:hAnsiTheme="minorHAnsi" w:cstheme="minorHAnsi"/>
                <w:sz w:val="18"/>
                <w:szCs w:val="18"/>
              </w:rPr>
              <w:t xml:space="preserve">serta dapat mengidentifikasi dan melakukan perbaikan pada kondisi ketidaksesuaian prosedur fabrikasi dan melakukan evaluasi dan tindakan perbaikan yang diperlukan atas hasil fabrikasi yang tidak sesuai dengan </w:t>
            </w:r>
            <w:r>
              <w:rPr>
                <w:rFonts w:asciiTheme="minorHAnsi" w:hAnsiTheme="minorHAnsi" w:cstheme="minorHAnsi"/>
                <w:sz w:val="18"/>
                <w:szCs w:val="18"/>
              </w:rPr>
              <w:lastRenderedPageBreak/>
              <w:t xml:space="preserve">standard dan kriteria yang telah ditetapkan  </w:t>
            </w: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9561DB" w:rsidTr="00AE160B">
        <w:trPr>
          <w:trHeight w:val="20"/>
        </w:trPr>
        <w:tc>
          <w:tcPr>
            <w:tcW w:w="534" w:type="dxa"/>
          </w:tcPr>
          <w:p w:rsidR="009561DB"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34</w:t>
            </w:r>
          </w:p>
        </w:tc>
        <w:tc>
          <w:tcPr>
            <w:tcW w:w="1309" w:type="dxa"/>
          </w:tcPr>
          <w:p w:rsidR="009561DB" w:rsidRPr="004C0F0A" w:rsidRDefault="00B77308" w:rsidP="005D52FC">
            <w:pPr>
              <w:spacing w:after="0" w:line="240" w:lineRule="auto"/>
              <w:rPr>
                <w:rFonts w:asciiTheme="minorHAnsi" w:hAnsiTheme="minorHAnsi" w:cstheme="minorHAnsi"/>
                <w:sz w:val="18"/>
                <w:szCs w:val="18"/>
                <w:lang w:val="id-ID"/>
              </w:rPr>
            </w:pPr>
            <w:r w:rsidRPr="00B77308">
              <w:rPr>
                <w:rFonts w:asciiTheme="minorHAnsi" w:hAnsiTheme="minorHAnsi" w:cstheme="minorHAnsi"/>
                <w:iCs/>
                <w:color w:val="1A0A46"/>
                <w:sz w:val="18"/>
                <w:szCs w:val="18"/>
              </w:rPr>
              <w:t>Metode Numerik</w:t>
            </w:r>
          </w:p>
        </w:tc>
        <w:tc>
          <w:tcPr>
            <w:tcW w:w="2552" w:type="dxa"/>
          </w:tcPr>
          <w:p w:rsidR="00BC7964" w:rsidRDefault="00BC7964" w:rsidP="004C0F0A">
            <w:pPr>
              <w:rPr>
                <w:rFonts w:asciiTheme="minorHAnsi" w:hAnsiTheme="minorHAnsi" w:cstheme="minorHAnsi"/>
                <w:sz w:val="18"/>
                <w:szCs w:val="18"/>
              </w:rPr>
            </w:pPr>
            <w:r w:rsidRPr="00BC7964">
              <w:rPr>
                <w:rFonts w:asciiTheme="minorHAnsi" w:hAnsiTheme="minorHAnsi" w:cstheme="minorHAnsi"/>
                <w:sz w:val="18"/>
                <w:szCs w:val="18"/>
              </w:rPr>
              <w:t>Mahasiswa memiliki pengetahuan dan keterampilan metode numerik yang baik sebagai alat untuk menyelesaikan sistem persamaan linier, menghitung kuadrat dan menyelesaikan persamaan diferensial biasa dan parsial</w:t>
            </w:r>
          </w:p>
          <w:p w:rsidR="00BC7964" w:rsidRDefault="00BC7964" w:rsidP="004C0F0A">
            <w:pPr>
              <w:rPr>
                <w:rFonts w:asciiTheme="minorHAnsi" w:hAnsiTheme="minorHAnsi" w:cstheme="minorHAnsi"/>
                <w:sz w:val="18"/>
                <w:szCs w:val="18"/>
              </w:rPr>
            </w:pPr>
            <w:r w:rsidRPr="00BC7964">
              <w:rPr>
                <w:rFonts w:asciiTheme="minorHAnsi" w:hAnsiTheme="minorHAnsi" w:cstheme="minorHAnsi"/>
                <w:sz w:val="18"/>
                <w:szCs w:val="18"/>
              </w:rPr>
              <w:t>Siswa mampu menganalisis masalah matematika dan menentukan teknik numerik yang digunakan untuk menyelesaikannya</w:t>
            </w:r>
          </w:p>
          <w:p w:rsidR="00BC7964" w:rsidRDefault="00BC7964" w:rsidP="004C0F0A">
            <w:pPr>
              <w:rPr>
                <w:rFonts w:asciiTheme="minorHAnsi" w:hAnsiTheme="minorHAnsi" w:cstheme="minorHAnsi"/>
                <w:sz w:val="18"/>
                <w:szCs w:val="18"/>
              </w:rPr>
            </w:pPr>
            <w:r w:rsidRPr="00BC7964">
              <w:rPr>
                <w:rFonts w:asciiTheme="minorHAnsi" w:hAnsiTheme="minorHAnsi" w:cstheme="minorHAnsi"/>
                <w:sz w:val="18"/>
                <w:szCs w:val="18"/>
              </w:rPr>
              <w:t>Siswa mampu menunjukkan pemikiran logis dalam mengkodekan suatu masalah matematis</w:t>
            </w:r>
            <w:r>
              <w:rPr>
                <w:rFonts w:asciiTheme="minorHAnsi" w:hAnsiTheme="minorHAnsi" w:cstheme="minorHAnsi"/>
                <w:sz w:val="18"/>
                <w:szCs w:val="18"/>
              </w:rPr>
              <w:t xml:space="preserve"> dalam  bentuk algoritma</w:t>
            </w:r>
          </w:p>
          <w:p w:rsidR="009561DB" w:rsidRPr="00626561" w:rsidRDefault="00BC7964" w:rsidP="004C0F0A">
            <w:pPr>
              <w:rPr>
                <w:rFonts w:asciiTheme="minorHAnsi" w:hAnsiTheme="minorHAnsi" w:cstheme="minorHAnsi"/>
                <w:sz w:val="18"/>
                <w:szCs w:val="18"/>
                <w:lang w:val="id-ID"/>
              </w:rPr>
            </w:pPr>
            <w:r w:rsidRPr="00BC7964">
              <w:rPr>
                <w:rFonts w:asciiTheme="minorHAnsi" w:hAnsiTheme="minorHAnsi" w:cstheme="minorHAnsi"/>
                <w:sz w:val="18"/>
                <w:szCs w:val="18"/>
              </w:rPr>
              <w:t>Siswa dapat menggunakan Matlab, ins</w:t>
            </w:r>
            <w:r>
              <w:rPr>
                <w:rFonts w:asciiTheme="minorHAnsi" w:hAnsiTheme="minorHAnsi" w:cstheme="minorHAnsi"/>
                <w:sz w:val="18"/>
                <w:szCs w:val="18"/>
              </w:rPr>
              <w:t>truksi dan bahasa pemrograman yang sesuai dan valid  guna mendapatkan pemecahan masalah yang dihadapinya</w:t>
            </w: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5D52FC" w:rsidTr="00AE160B">
        <w:trPr>
          <w:trHeight w:val="20"/>
        </w:trPr>
        <w:tc>
          <w:tcPr>
            <w:tcW w:w="534" w:type="dxa"/>
          </w:tcPr>
          <w:p w:rsidR="005D52FC" w:rsidRDefault="005D52FC" w:rsidP="005D52FC">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35</w:t>
            </w:r>
          </w:p>
        </w:tc>
        <w:tc>
          <w:tcPr>
            <w:tcW w:w="1309" w:type="dxa"/>
          </w:tcPr>
          <w:p w:rsidR="005D52FC" w:rsidRPr="00111321" w:rsidRDefault="00B77308" w:rsidP="005D52FC">
            <w:pPr>
              <w:rPr>
                <w:rFonts w:asciiTheme="minorHAnsi" w:hAnsiTheme="minorHAnsi" w:cstheme="minorHAnsi"/>
                <w:color w:val="1A0A46"/>
                <w:sz w:val="18"/>
                <w:szCs w:val="18"/>
              </w:rPr>
            </w:pPr>
            <w:r w:rsidRPr="00B77308">
              <w:rPr>
                <w:rFonts w:asciiTheme="minorHAnsi" w:hAnsiTheme="minorHAnsi" w:cstheme="minorHAnsi"/>
                <w:color w:val="1A0A46"/>
                <w:sz w:val="18"/>
                <w:szCs w:val="18"/>
              </w:rPr>
              <w:t>Teknologi Proses</w:t>
            </w:r>
          </w:p>
        </w:tc>
        <w:tc>
          <w:tcPr>
            <w:tcW w:w="2552" w:type="dxa"/>
          </w:tcPr>
          <w:p w:rsidR="00073197" w:rsidRDefault="00073197" w:rsidP="004C0F0A">
            <w:pPr>
              <w:widowControl w:val="0"/>
              <w:autoSpaceDE w:val="0"/>
              <w:autoSpaceDN w:val="0"/>
              <w:adjustRightInd w:val="0"/>
              <w:spacing w:line="228" w:lineRule="exact"/>
              <w:rPr>
                <w:rFonts w:asciiTheme="minorHAnsi" w:hAnsiTheme="minorHAnsi" w:cstheme="minorHAnsi"/>
                <w:position w:val="-1"/>
                <w:sz w:val="18"/>
                <w:szCs w:val="18"/>
              </w:rPr>
            </w:pPr>
            <w:r w:rsidRPr="00073197">
              <w:rPr>
                <w:rFonts w:asciiTheme="minorHAnsi" w:hAnsiTheme="minorHAnsi" w:cstheme="minorHAnsi"/>
                <w:position w:val="-1"/>
                <w:sz w:val="18"/>
                <w:szCs w:val="18"/>
              </w:rPr>
              <w:t xml:space="preserve">Mahasiswa memiliki pengetahuan dan keterampilan yang baik untuk merancang, membuat dan memasang sistem perpipaan dalam proses industri </w:t>
            </w:r>
            <w:r>
              <w:rPr>
                <w:rFonts w:asciiTheme="minorHAnsi" w:hAnsiTheme="minorHAnsi" w:cstheme="minorHAnsi"/>
                <w:position w:val="-1"/>
                <w:sz w:val="18"/>
                <w:szCs w:val="18"/>
              </w:rPr>
              <w:t xml:space="preserve">migas, kima, manufaktur </w:t>
            </w:r>
            <w:r w:rsidRPr="00073197">
              <w:rPr>
                <w:rFonts w:asciiTheme="minorHAnsi" w:hAnsiTheme="minorHAnsi" w:cstheme="minorHAnsi"/>
                <w:position w:val="-1"/>
                <w:sz w:val="18"/>
                <w:szCs w:val="18"/>
              </w:rPr>
              <w:t>dan pembangkit listrik.</w:t>
            </w:r>
          </w:p>
          <w:p w:rsidR="005D52FC" w:rsidRPr="00111321" w:rsidRDefault="00073197" w:rsidP="004C0F0A">
            <w:pPr>
              <w:widowControl w:val="0"/>
              <w:autoSpaceDE w:val="0"/>
              <w:autoSpaceDN w:val="0"/>
              <w:adjustRightInd w:val="0"/>
              <w:spacing w:line="228" w:lineRule="exact"/>
              <w:rPr>
                <w:rFonts w:asciiTheme="minorHAnsi" w:hAnsiTheme="minorHAnsi" w:cstheme="minorHAnsi"/>
                <w:position w:val="-1"/>
                <w:sz w:val="18"/>
                <w:szCs w:val="18"/>
              </w:rPr>
            </w:pPr>
            <w:r w:rsidRPr="00073197">
              <w:rPr>
                <w:rFonts w:asciiTheme="minorHAnsi" w:hAnsiTheme="minorHAnsi" w:cstheme="minorHAnsi"/>
                <w:position w:val="-1"/>
                <w:sz w:val="18"/>
                <w:szCs w:val="18"/>
              </w:rPr>
              <w:t>Mahasiswa diharapkan memahami proses operasional, fabrikasi dan instalasi pompa, chiller, boiler dan berbagai alat proses lainnya</w:t>
            </w: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6"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1842" w:type="dxa"/>
          </w:tcPr>
          <w:p w:rsidR="005D52FC" w:rsidRPr="00746DC8"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r>
      <w:tr w:rsidR="005D52FC" w:rsidTr="00B65404">
        <w:trPr>
          <w:trHeight w:val="24"/>
        </w:trPr>
        <w:tc>
          <w:tcPr>
            <w:tcW w:w="534" w:type="dxa"/>
          </w:tcPr>
          <w:p w:rsidR="005D52FC" w:rsidRDefault="005D52FC" w:rsidP="005D52FC">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36</w:t>
            </w:r>
          </w:p>
        </w:tc>
        <w:tc>
          <w:tcPr>
            <w:tcW w:w="1309" w:type="dxa"/>
          </w:tcPr>
          <w:p w:rsidR="005D52FC" w:rsidRPr="00111321" w:rsidRDefault="00B77308" w:rsidP="005D52FC">
            <w:pPr>
              <w:rPr>
                <w:rFonts w:asciiTheme="minorHAnsi" w:hAnsiTheme="minorHAnsi" w:cstheme="minorHAnsi"/>
                <w:color w:val="1A0A46"/>
                <w:sz w:val="18"/>
                <w:szCs w:val="18"/>
              </w:rPr>
            </w:pPr>
            <w:r w:rsidRPr="00B77308">
              <w:rPr>
                <w:rFonts w:asciiTheme="minorHAnsi" w:hAnsiTheme="minorHAnsi" w:cstheme="minorHAnsi"/>
                <w:color w:val="1A0A46"/>
                <w:sz w:val="18"/>
                <w:szCs w:val="18"/>
              </w:rPr>
              <w:t>Piping Manajemen</w:t>
            </w:r>
          </w:p>
        </w:tc>
        <w:tc>
          <w:tcPr>
            <w:tcW w:w="2552" w:type="dxa"/>
          </w:tcPr>
          <w:p w:rsidR="005D52FC" w:rsidRPr="00111321" w:rsidRDefault="00073197" w:rsidP="00B71144">
            <w:pPr>
              <w:widowControl w:val="0"/>
              <w:autoSpaceDE w:val="0"/>
              <w:autoSpaceDN w:val="0"/>
              <w:adjustRightInd w:val="0"/>
              <w:spacing w:line="228" w:lineRule="exact"/>
              <w:rPr>
                <w:rFonts w:asciiTheme="minorHAnsi" w:hAnsiTheme="minorHAnsi" w:cstheme="minorHAnsi"/>
                <w:position w:val="-1"/>
                <w:sz w:val="18"/>
                <w:szCs w:val="18"/>
              </w:rPr>
            </w:pPr>
            <w:r w:rsidRPr="00073197">
              <w:rPr>
                <w:rFonts w:asciiTheme="minorHAnsi" w:hAnsiTheme="minorHAnsi" w:cstheme="minorHAnsi"/>
                <w:position w:val="-1"/>
                <w:sz w:val="18"/>
                <w:szCs w:val="18"/>
              </w:rPr>
              <w:t>Siswa memiliki pengetahuan dan keterampilan yang baik untuk menangani kode sumber daya dasar, standar dan referensi penting lainnya untuk memenuhi kepatuhan proyek perpipaan sederhana.</w:t>
            </w: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6"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1842" w:type="dxa"/>
          </w:tcPr>
          <w:p w:rsidR="005D52FC" w:rsidRPr="00746DC8"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r>
      <w:tr w:rsidR="009561DB" w:rsidTr="00AE160B">
        <w:trPr>
          <w:trHeight w:val="20"/>
        </w:trPr>
        <w:tc>
          <w:tcPr>
            <w:tcW w:w="534" w:type="dxa"/>
          </w:tcPr>
          <w:p w:rsidR="009561DB" w:rsidRDefault="009561DB" w:rsidP="009561D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37</w:t>
            </w:r>
          </w:p>
        </w:tc>
        <w:tc>
          <w:tcPr>
            <w:tcW w:w="1309" w:type="dxa"/>
          </w:tcPr>
          <w:p w:rsidR="009561DB" w:rsidRPr="00111321" w:rsidRDefault="00B77308" w:rsidP="009561DB">
            <w:pPr>
              <w:spacing w:after="0" w:line="240" w:lineRule="auto"/>
              <w:jc w:val="both"/>
              <w:rPr>
                <w:rFonts w:asciiTheme="minorHAnsi" w:hAnsiTheme="minorHAnsi" w:cstheme="minorHAnsi"/>
                <w:sz w:val="18"/>
                <w:szCs w:val="18"/>
                <w:lang w:val="id-ID"/>
              </w:rPr>
            </w:pPr>
            <w:r w:rsidRPr="00B77308">
              <w:rPr>
                <w:rFonts w:asciiTheme="minorHAnsi" w:hAnsiTheme="minorHAnsi" w:cstheme="minorHAnsi"/>
                <w:sz w:val="18"/>
                <w:szCs w:val="18"/>
                <w:lang w:val="id-ID"/>
              </w:rPr>
              <w:t>Ekonomi Teknik</w:t>
            </w:r>
          </w:p>
        </w:tc>
        <w:tc>
          <w:tcPr>
            <w:tcW w:w="2552" w:type="dxa"/>
          </w:tcPr>
          <w:p w:rsidR="009561DB" w:rsidRPr="00FE441A" w:rsidRDefault="00073197" w:rsidP="009561DB">
            <w:pPr>
              <w:spacing w:after="0" w:line="240" w:lineRule="auto"/>
              <w:jc w:val="both"/>
              <w:rPr>
                <w:rFonts w:asciiTheme="minorHAnsi" w:hAnsiTheme="minorHAnsi" w:cstheme="minorHAnsi"/>
                <w:sz w:val="18"/>
                <w:szCs w:val="18"/>
              </w:rPr>
            </w:pPr>
            <w:r w:rsidRPr="00073197">
              <w:rPr>
                <w:rFonts w:asciiTheme="minorHAnsi" w:hAnsiTheme="minorHAnsi" w:cstheme="minorHAnsi"/>
                <w:sz w:val="18"/>
                <w:szCs w:val="18"/>
              </w:rPr>
              <w:t xml:space="preserve">Mahasiswa memiliki pengetahuan dan keterampilan yang baik untuk menentukan </w:t>
            </w:r>
            <w:r w:rsidRPr="00073197">
              <w:rPr>
                <w:rFonts w:asciiTheme="minorHAnsi" w:hAnsiTheme="minorHAnsi" w:cstheme="minorHAnsi"/>
                <w:sz w:val="18"/>
                <w:szCs w:val="18"/>
              </w:rPr>
              <w:lastRenderedPageBreak/>
              <w:t>biaya, biaya dan studi kelayakan untuk proyek perpipaan dengan mempertimbangkan nilai waktu dari uang, memanfaatkan konsep dasar ekonomi teknik</w:t>
            </w: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5"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426" w:type="dxa"/>
            <w:vAlign w:val="center"/>
          </w:tcPr>
          <w:p w:rsidR="009561DB" w:rsidRDefault="009561DB" w:rsidP="009561DB">
            <w:pPr>
              <w:spacing w:after="0" w:line="240" w:lineRule="auto"/>
              <w:jc w:val="center"/>
              <w:rPr>
                <w:rFonts w:asciiTheme="minorHAnsi" w:hAnsiTheme="minorHAnsi" w:cstheme="minorHAnsi"/>
                <w:sz w:val="18"/>
                <w:szCs w:val="18"/>
                <w:lang w:val="id-ID"/>
              </w:rPr>
            </w:pPr>
          </w:p>
        </w:tc>
        <w:tc>
          <w:tcPr>
            <w:tcW w:w="1842" w:type="dxa"/>
          </w:tcPr>
          <w:p w:rsidR="009561DB" w:rsidRPr="00746DC8"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5" w:type="dxa"/>
          </w:tcPr>
          <w:p w:rsidR="009561DB" w:rsidRDefault="009561DB" w:rsidP="009561DB">
            <w:pPr>
              <w:spacing w:after="0" w:line="240" w:lineRule="auto"/>
              <w:jc w:val="both"/>
              <w:rPr>
                <w:rFonts w:asciiTheme="minorHAnsi" w:hAnsiTheme="minorHAnsi" w:cstheme="minorHAnsi"/>
                <w:sz w:val="18"/>
                <w:szCs w:val="18"/>
                <w:lang w:val="id-ID"/>
              </w:rPr>
            </w:pPr>
          </w:p>
        </w:tc>
        <w:tc>
          <w:tcPr>
            <w:tcW w:w="426" w:type="dxa"/>
          </w:tcPr>
          <w:p w:rsidR="009561DB" w:rsidRDefault="009561DB" w:rsidP="009561DB">
            <w:pPr>
              <w:spacing w:after="0" w:line="240" w:lineRule="auto"/>
              <w:jc w:val="both"/>
              <w:rPr>
                <w:rFonts w:asciiTheme="minorHAnsi" w:hAnsiTheme="minorHAnsi" w:cstheme="minorHAnsi"/>
                <w:sz w:val="18"/>
                <w:szCs w:val="18"/>
                <w:lang w:val="id-ID"/>
              </w:rPr>
            </w:pPr>
          </w:p>
        </w:tc>
      </w:tr>
      <w:tr w:rsidR="005D52FC" w:rsidTr="00B71144">
        <w:trPr>
          <w:trHeight w:val="20"/>
        </w:trPr>
        <w:tc>
          <w:tcPr>
            <w:tcW w:w="534" w:type="dxa"/>
          </w:tcPr>
          <w:p w:rsidR="005D52FC" w:rsidRDefault="005D52FC" w:rsidP="005D52FC">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38</w:t>
            </w:r>
          </w:p>
        </w:tc>
        <w:tc>
          <w:tcPr>
            <w:tcW w:w="1309" w:type="dxa"/>
          </w:tcPr>
          <w:p w:rsidR="005D52FC" w:rsidRPr="00FE441A" w:rsidRDefault="00B77308" w:rsidP="005D52FC">
            <w:pPr>
              <w:rPr>
                <w:rFonts w:asciiTheme="minorHAnsi" w:hAnsiTheme="minorHAnsi" w:cstheme="minorHAnsi"/>
                <w:iCs/>
                <w:color w:val="1A0A46"/>
                <w:sz w:val="18"/>
                <w:szCs w:val="18"/>
              </w:rPr>
            </w:pPr>
            <w:r w:rsidRPr="00B77308">
              <w:rPr>
                <w:rFonts w:asciiTheme="minorHAnsi" w:hAnsiTheme="minorHAnsi" w:cstheme="minorHAnsi"/>
                <w:iCs/>
                <w:color w:val="1A0A46"/>
                <w:sz w:val="18"/>
                <w:szCs w:val="18"/>
              </w:rPr>
              <w:t>Bahasa Inggris 2</w:t>
            </w:r>
          </w:p>
        </w:tc>
        <w:tc>
          <w:tcPr>
            <w:tcW w:w="2552" w:type="dxa"/>
          </w:tcPr>
          <w:p w:rsidR="00073197" w:rsidRDefault="00073197" w:rsidP="005D52FC">
            <w:pPr>
              <w:widowControl w:val="0"/>
              <w:autoSpaceDE w:val="0"/>
              <w:autoSpaceDN w:val="0"/>
              <w:adjustRightInd w:val="0"/>
              <w:spacing w:line="228" w:lineRule="exact"/>
              <w:rPr>
                <w:rFonts w:asciiTheme="minorHAnsi" w:hAnsiTheme="minorHAnsi" w:cstheme="minorHAnsi"/>
                <w:position w:val="-1"/>
                <w:sz w:val="18"/>
                <w:szCs w:val="18"/>
              </w:rPr>
            </w:pPr>
            <w:r w:rsidRPr="00073197">
              <w:rPr>
                <w:rFonts w:asciiTheme="minorHAnsi" w:hAnsiTheme="minorHAnsi" w:cstheme="minorHAnsi"/>
                <w:position w:val="-1"/>
                <w:sz w:val="18"/>
                <w:szCs w:val="18"/>
              </w:rPr>
              <w:t>Siswa mampu menanggapi suatu bacaan tentang suatu masalah dan memberikan solusi yang tepat dalam menggunakan bahasa Inggris</w:t>
            </w:r>
          </w:p>
          <w:p w:rsidR="005D52FC" w:rsidRPr="00111321" w:rsidRDefault="00073197" w:rsidP="005D52FC">
            <w:pPr>
              <w:widowControl w:val="0"/>
              <w:autoSpaceDE w:val="0"/>
              <w:autoSpaceDN w:val="0"/>
              <w:adjustRightInd w:val="0"/>
              <w:spacing w:line="228" w:lineRule="exact"/>
              <w:rPr>
                <w:rFonts w:asciiTheme="minorHAnsi" w:hAnsiTheme="minorHAnsi" w:cstheme="minorHAnsi"/>
                <w:position w:val="-1"/>
                <w:sz w:val="18"/>
                <w:szCs w:val="18"/>
              </w:rPr>
            </w:pPr>
            <w:r w:rsidRPr="00073197">
              <w:rPr>
                <w:rFonts w:asciiTheme="minorHAnsi" w:hAnsiTheme="minorHAnsi" w:cstheme="minorHAnsi"/>
                <w:position w:val="-1"/>
                <w:sz w:val="18"/>
                <w:szCs w:val="18"/>
              </w:rPr>
              <w:t>Mahasiswa mampu menggunakan bahasa Inggris untuk menyajikan artikel sains dengan benar</w:t>
            </w:r>
            <w:r w:rsidR="00FE441A">
              <w:rPr>
                <w:rFonts w:asciiTheme="minorHAnsi" w:hAnsiTheme="minorHAnsi" w:cstheme="minorHAnsi"/>
                <w:position w:val="-1"/>
                <w:sz w:val="18"/>
                <w:szCs w:val="18"/>
              </w:rPr>
              <w:t>.</w:t>
            </w: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6"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1842" w:type="dxa"/>
          </w:tcPr>
          <w:p w:rsidR="005D52FC" w:rsidRPr="00746DC8"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r>
      <w:tr w:rsidR="005D52FC" w:rsidTr="00AE160B">
        <w:trPr>
          <w:trHeight w:val="20"/>
        </w:trPr>
        <w:tc>
          <w:tcPr>
            <w:tcW w:w="534" w:type="dxa"/>
          </w:tcPr>
          <w:p w:rsidR="005D52FC" w:rsidRDefault="005D52FC" w:rsidP="005D52FC">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39</w:t>
            </w:r>
          </w:p>
        </w:tc>
        <w:tc>
          <w:tcPr>
            <w:tcW w:w="1309" w:type="dxa"/>
          </w:tcPr>
          <w:p w:rsidR="005D52FC" w:rsidRPr="00111321" w:rsidRDefault="0015173A" w:rsidP="005D52FC">
            <w:pPr>
              <w:rPr>
                <w:rFonts w:asciiTheme="minorHAnsi" w:hAnsiTheme="minorHAnsi" w:cstheme="minorHAnsi"/>
                <w:color w:val="1A0A46"/>
                <w:sz w:val="18"/>
                <w:szCs w:val="18"/>
              </w:rPr>
            </w:pPr>
            <w:r w:rsidRPr="0015173A">
              <w:rPr>
                <w:rFonts w:asciiTheme="minorHAnsi" w:hAnsiTheme="minorHAnsi" w:cstheme="minorHAnsi"/>
                <w:color w:val="1A0A46"/>
                <w:sz w:val="18"/>
                <w:szCs w:val="18"/>
              </w:rPr>
              <w:t>Manajemen Proyek</w:t>
            </w:r>
          </w:p>
        </w:tc>
        <w:tc>
          <w:tcPr>
            <w:tcW w:w="2552" w:type="dxa"/>
          </w:tcPr>
          <w:p w:rsidR="00EB763F" w:rsidRDefault="00EB763F" w:rsidP="00636EB7">
            <w:pPr>
              <w:widowControl w:val="0"/>
              <w:autoSpaceDE w:val="0"/>
              <w:autoSpaceDN w:val="0"/>
              <w:adjustRightInd w:val="0"/>
              <w:spacing w:line="228" w:lineRule="exact"/>
              <w:rPr>
                <w:rFonts w:asciiTheme="minorHAnsi" w:hAnsiTheme="minorHAnsi" w:cstheme="minorHAnsi"/>
                <w:sz w:val="18"/>
                <w:szCs w:val="18"/>
              </w:rPr>
            </w:pPr>
            <w:r w:rsidRPr="00EB763F">
              <w:rPr>
                <w:rFonts w:asciiTheme="minorHAnsi" w:hAnsiTheme="minorHAnsi" w:cstheme="minorHAnsi"/>
                <w:sz w:val="18"/>
                <w:szCs w:val="18"/>
              </w:rPr>
              <w:t>Siswa memiliki keterampilan dan pengetahuan yang baik tentang tiga aspek untuk manajemen proyek yang sukse</w:t>
            </w:r>
            <w:r>
              <w:rPr>
                <w:rFonts w:asciiTheme="minorHAnsi" w:hAnsiTheme="minorHAnsi" w:cstheme="minorHAnsi"/>
                <w:sz w:val="18"/>
                <w:szCs w:val="18"/>
              </w:rPr>
              <w:t xml:space="preserve">s. Ketiga aspek tersebut </w:t>
            </w:r>
            <w:proofErr w:type="gramStart"/>
            <w:r>
              <w:rPr>
                <w:rFonts w:asciiTheme="minorHAnsi" w:hAnsiTheme="minorHAnsi" w:cstheme="minorHAnsi"/>
                <w:sz w:val="18"/>
                <w:szCs w:val="18"/>
              </w:rPr>
              <w:t>adalah :</w:t>
            </w:r>
            <w:proofErr w:type="gramEnd"/>
            <w:r>
              <w:rPr>
                <w:rFonts w:asciiTheme="minorHAnsi" w:hAnsiTheme="minorHAnsi" w:cstheme="minorHAnsi"/>
                <w:sz w:val="18"/>
                <w:szCs w:val="18"/>
              </w:rPr>
              <w:t xml:space="preserve"> </w:t>
            </w:r>
            <w:r w:rsidRPr="00EB763F">
              <w:rPr>
                <w:rFonts w:asciiTheme="minorHAnsi" w:hAnsiTheme="minorHAnsi" w:cstheme="minorHAnsi"/>
                <w:sz w:val="18"/>
                <w:szCs w:val="18"/>
              </w:rPr>
              <w:t xml:space="preserve"> Mempertahankan semua tugas pekerjaan berjalan </w:t>
            </w:r>
            <w:r>
              <w:rPr>
                <w:rFonts w:asciiTheme="minorHAnsi" w:hAnsiTheme="minorHAnsi" w:cstheme="minorHAnsi"/>
                <w:sz w:val="18"/>
                <w:szCs w:val="18"/>
              </w:rPr>
              <w:t>sesuai jadwal dan tepat waktu, K</w:t>
            </w:r>
            <w:r w:rsidRPr="00EB763F">
              <w:rPr>
                <w:rFonts w:asciiTheme="minorHAnsi" w:hAnsiTheme="minorHAnsi" w:cstheme="minorHAnsi"/>
                <w:sz w:val="18"/>
                <w:szCs w:val="18"/>
              </w:rPr>
              <w:t xml:space="preserve">emajuan </w:t>
            </w:r>
            <w:r>
              <w:rPr>
                <w:rFonts w:asciiTheme="minorHAnsi" w:hAnsiTheme="minorHAnsi" w:cstheme="minorHAnsi"/>
                <w:sz w:val="18"/>
                <w:szCs w:val="18"/>
              </w:rPr>
              <w:t xml:space="preserve">serapan </w:t>
            </w:r>
            <w:r w:rsidRPr="00EB763F">
              <w:rPr>
                <w:rFonts w:asciiTheme="minorHAnsi" w:hAnsiTheme="minorHAnsi" w:cstheme="minorHAnsi"/>
                <w:sz w:val="18"/>
                <w:szCs w:val="18"/>
              </w:rPr>
              <w:t xml:space="preserve">anggaran proyek dapat dikontrol dan dikelola dalam </w:t>
            </w:r>
            <w:r>
              <w:rPr>
                <w:rFonts w:asciiTheme="minorHAnsi" w:hAnsiTheme="minorHAnsi" w:cstheme="minorHAnsi"/>
                <w:sz w:val="18"/>
                <w:szCs w:val="18"/>
              </w:rPr>
              <w:t xml:space="preserve">suatu mekanisme </w:t>
            </w:r>
            <w:r w:rsidRPr="00EB763F">
              <w:rPr>
                <w:rFonts w:asciiTheme="minorHAnsi" w:hAnsiTheme="minorHAnsi" w:cstheme="minorHAnsi"/>
                <w:sz w:val="18"/>
                <w:szCs w:val="18"/>
              </w:rPr>
              <w:t xml:space="preserve">anggaran yang </w:t>
            </w:r>
            <w:r>
              <w:rPr>
                <w:rFonts w:asciiTheme="minorHAnsi" w:hAnsiTheme="minorHAnsi" w:cstheme="minorHAnsi"/>
                <w:sz w:val="18"/>
                <w:szCs w:val="18"/>
              </w:rPr>
              <w:t xml:space="preserve">telah </w:t>
            </w:r>
            <w:r w:rsidRPr="00EB763F">
              <w:rPr>
                <w:rFonts w:asciiTheme="minorHAnsi" w:hAnsiTheme="minorHAnsi" w:cstheme="minorHAnsi"/>
                <w:sz w:val="18"/>
                <w:szCs w:val="18"/>
              </w:rPr>
              <w:t xml:space="preserve">disetujui dan </w:t>
            </w:r>
            <w:r>
              <w:rPr>
                <w:rFonts w:asciiTheme="minorHAnsi" w:hAnsiTheme="minorHAnsi" w:cstheme="minorHAnsi"/>
                <w:sz w:val="18"/>
                <w:szCs w:val="18"/>
              </w:rPr>
              <w:t xml:space="preserve"> disepakati serta menghasilkan luaran dan capaian  proyek sesuai </w:t>
            </w:r>
            <w:r w:rsidRPr="00EB763F">
              <w:rPr>
                <w:rFonts w:asciiTheme="minorHAnsi" w:hAnsiTheme="minorHAnsi" w:cstheme="minorHAnsi"/>
                <w:sz w:val="18"/>
                <w:szCs w:val="18"/>
              </w:rPr>
              <w:t xml:space="preserve">dengan kualitas yang </w:t>
            </w:r>
            <w:r>
              <w:rPr>
                <w:rFonts w:asciiTheme="minorHAnsi" w:hAnsiTheme="minorHAnsi" w:cstheme="minorHAnsi"/>
                <w:sz w:val="18"/>
                <w:szCs w:val="18"/>
              </w:rPr>
              <w:t>telah ditentukan</w:t>
            </w:r>
            <w:r w:rsidRPr="00EB763F">
              <w:rPr>
                <w:rFonts w:asciiTheme="minorHAnsi" w:hAnsiTheme="minorHAnsi" w:cstheme="minorHAnsi"/>
                <w:sz w:val="18"/>
                <w:szCs w:val="18"/>
              </w:rPr>
              <w:t>.</w:t>
            </w:r>
          </w:p>
          <w:p w:rsidR="00EB763F" w:rsidRDefault="00EB763F" w:rsidP="00636EB7">
            <w:pPr>
              <w:widowControl w:val="0"/>
              <w:autoSpaceDE w:val="0"/>
              <w:autoSpaceDN w:val="0"/>
              <w:adjustRightInd w:val="0"/>
              <w:spacing w:line="228" w:lineRule="exact"/>
              <w:rPr>
                <w:rFonts w:asciiTheme="minorHAnsi" w:hAnsiTheme="minorHAnsi" w:cstheme="minorHAnsi"/>
                <w:sz w:val="18"/>
                <w:szCs w:val="18"/>
              </w:rPr>
            </w:pPr>
            <w:r w:rsidRPr="00EB763F">
              <w:rPr>
                <w:rFonts w:asciiTheme="minorHAnsi" w:hAnsiTheme="minorHAnsi" w:cstheme="minorHAnsi"/>
                <w:sz w:val="18"/>
                <w:szCs w:val="18"/>
              </w:rPr>
              <w:t>Mahasiswa juga memiliki pengetahuan dan keterampilan analisis yang baik untuk menentukan cara yang tepat untuk mencapai tiga tujuan manajemen proyek</w:t>
            </w:r>
          </w:p>
          <w:p w:rsidR="00636EB7" w:rsidRPr="00EB763F" w:rsidRDefault="00EB763F" w:rsidP="00EB763F">
            <w:pPr>
              <w:rPr>
                <w:rFonts w:asciiTheme="minorHAnsi" w:hAnsiTheme="minorHAnsi" w:cstheme="minorHAnsi"/>
                <w:sz w:val="18"/>
                <w:szCs w:val="18"/>
              </w:rPr>
            </w:pPr>
            <w:r w:rsidRPr="00EB763F">
              <w:rPr>
                <w:rFonts w:asciiTheme="minorHAnsi" w:hAnsiTheme="minorHAnsi" w:cstheme="minorHAnsi"/>
                <w:sz w:val="18"/>
                <w:szCs w:val="18"/>
              </w:rPr>
              <w:t xml:space="preserve">Mengelola anggaran, biaya waktu, dan menjaga kualitas teknik adalah </w:t>
            </w:r>
            <w:r>
              <w:rPr>
                <w:rFonts w:asciiTheme="minorHAnsi" w:hAnsiTheme="minorHAnsi" w:cstheme="minorHAnsi"/>
                <w:sz w:val="18"/>
                <w:szCs w:val="18"/>
              </w:rPr>
              <w:t xml:space="preserve">meruoakan </w:t>
            </w:r>
            <w:r w:rsidRPr="00EB763F">
              <w:rPr>
                <w:rFonts w:asciiTheme="minorHAnsi" w:hAnsiTheme="minorHAnsi" w:cstheme="minorHAnsi"/>
                <w:sz w:val="18"/>
                <w:szCs w:val="18"/>
              </w:rPr>
              <w:t>keterampilan dan peng</w:t>
            </w:r>
            <w:r>
              <w:rPr>
                <w:rFonts w:asciiTheme="minorHAnsi" w:hAnsiTheme="minorHAnsi" w:cstheme="minorHAnsi"/>
                <w:sz w:val="18"/>
                <w:szCs w:val="18"/>
              </w:rPr>
              <w:t>etahuan praktis yang diperlukan</w:t>
            </w: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6"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1842" w:type="dxa"/>
          </w:tcPr>
          <w:p w:rsidR="005D52FC" w:rsidRPr="00746DC8"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r>
      <w:tr w:rsidR="005D52FC" w:rsidTr="00AE160B">
        <w:trPr>
          <w:trHeight w:val="20"/>
        </w:trPr>
        <w:tc>
          <w:tcPr>
            <w:tcW w:w="534" w:type="dxa"/>
          </w:tcPr>
          <w:p w:rsidR="005D52FC" w:rsidRDefault="005D52FC" w:rsidP="005D52FC">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40</w:t>
            </w:r>
          </w:p>
        </w:tc>
        <w:tc>
          <w:tcPr>
            <w:tcW w:w="1309" w:type="dxa"/>
          </w:tcPr>
          <w:p w:rsidR="005D52FC" w:rsidRPr="00111321" w:rsidRDefault="00EB763F" w:rsidP="005D52FC">
            <w:pPr>
              <w:rPr>
                <w:rFonts w:asciiTheme="minorHAnsi" w:hAnsiTheme="minorHAnsi" w:cstheme="minorHAnsi"/>
                <w:color w:val="1A0A46"/>
                <w:sz w:val="18"/>
                <w:szCs w:val="18"/>
              </w:rPr>
            </w:pPr>
            <w:r w:rsidRPr="00EB763F">
              <w:rPr>
                <w:rFonts w:asciiTheme="minorHAnsi" w:hAnsiTheme="minorHAnsi" w:cstheme="minorHAnsi"/>
                <w:color w:val="1A0A46"/>
                <w:sz w:val="18"/>
                <w:szCs w:val="18"/>
              </w:rPr>
              <w:t>Keandalan (Reliability), Perawatan dan manajemen Resiko</w:t>
            </w:r>
          </w:p>
        </w:tc>
        <w:tc>
          <w:tcPr>
            <w:tcW w:w="2552" w:type="dxa"/>
          </w:tcPr>
          <w:p w:rsidR="00636EB7" w:rsidRDefault="00EB763F" w:rsidP="005D52FC">
            <w:pPr>
              <w:spacing w:after="0" w:line="240" w:lineRule="auto"/>
              <w:jc w:val="both"/>
              <w:rPr>
                <w:rFonts w:asciiTheme="minorHAnsi" w:hAnsiTheme="minorHAnsi" w:cstheme="minorHAnsi"/>
                <w:color w:val="000000"/>
                <w:sz w:val="18"/>
                <w:szCs w:val="18"/>
              </w:rPr>
            </w:pPr>
            <w:r w:rsidRPr="00EB763F">
              <w:rPr>
                <w:rFonts w:asciiTheme="minorHAnsi" w:hAnsiTheme="minorHAnsi" w:cstheme="minorHAnsi"/>
                <w:color w:val="000000"/>
                <w:sz w:val="18"/>
                <w:szCs w:val="18"/>
              </w:rPr>
              <w:t>Siswa memiliki pemahaman yang baik tentang:</w:t>
            </w:r>
          </w:p>
          <w:p w:rsidR="00EB763F" w:rsidRDefault="00EB763F" w:rsidP="005D52FC">
            <w:pPr>
              <w:spacing w:after="0" w:line="240" w:lineRule="auto"/>
              <w:jc w:val="both"/>
              <w:rPr>
                <w:rFonts w:asciiTheme="minorHAnsi" w:hAnsiTheme="minorHAnsi" w:cstheme="minorHAnsi"/>
                <w:sz w:val="18"/>
                <w:szCs w:val="18"/>
                <w:lang w:val="id-ID"/>
              </w:rPr>
            </w:pPr>
          </w:p>
          <w:p w:rsidR="00636EB7" w:rsidRDefault="00EB763F" w:rsidP="005D52FC">
            <w:pPr>
              <w:spacing w:after="0" w:line="240" w:lineRule="auto"/>
              <w:jc w:val="both"/>
              <w:rPr>
                <w:rFonts w:asciiTheme="minorHAnsi" w:hAnsiTheme="minorHAnsi" w:cstheme="minorHAnsi"/>
                <w:sz w:val="18"/>
                <w:szCs w:val="18"/>
                <w:lang w:val="id-ID"/>
              </w:rPr>
            </w:pPr>
            <w:r w:rsidRPr="00EB763F">
              <w:rPr>
                <w:rFonts w:asciiTheme="minorHAnsi" w:hAnsiTheme="minorHAnsi" w:cstheme="minorHAnsi"/>
                <w:sz w:val="18"/>
                <w:szCs w:val="18"/>
                <w:lang w:val="id-ID"/>
              </w:rPr>
              <w:t>Definisi keandalan, indeks keandalan, studi keandalan, dan keandalan aplikasi di bidang teknik</w:t>
            </w:r>
          </w:p>
          <w:p w:rsidR="00EB763F" w:rsidRDefault="00EB763F" w:rsidP="005D52FC">
            <w:pPr>
              <w:spacing w:after="0" w:line="240" w:lineRule="auto"/>
              <w:jc w:val="both"/>
              <w:rPr>
                <w:rFonts w:asciiTheme="minorHAnsi" w:hAnsiTheme="minorHAnsi" w:cstheme="minorHAnsi"/>
                <w:sz w:val="18"/>
                <w:szCs w:val="18"/>
              </w:rPr>
            </w:pPr>
          </w:p>
          <w:p w:rsidR="00636EB7" w:rsidRDefault="00EB763F" w:rsidP="005D52FC">
            <w:pPr>
              <w:spacing w:after="0" w:line="240" w:lineRule="auto"/>
              <w:jc w:val="both"/>
              <w:rPr>
                <w:rFonts w:asciiTheme="minorHAnsi" w:hAnsiTheme="minorHAnsi" w:cstheme="minorHAnsi"/>
                <w:sz w:val="18"/>
                <w:szCs w:val="18"/>
              </w:rPr>
            </w:pPr>
            <w:r w:rsidRPr="00EB763F">
              <w:rPr>
                <w:rFonts w:asciiTheme="minorHAnsi" w:hAnsiTheme="minorHAnsi" w:cstheme="minorHAnsi"/>
                <w:sz w:val="18"/>
                <w:szCs w:val="18"/>
              </w:rPr>
              <w:t>Penerapan hukum permutasi dan kombinasi, operasi hukum permutasi dan kombinasi, dan teorema binomial</w:t>
            </w:r>
          </w:p>
          <w:p w:rsidR="00EB763F" w:rsidRDefault="00EB763F" w:rsidP="005D52FC">
            <w:pPr>
              <w:spacing w:after="0" w:line="240" w:lineRule="auto"/>
              <w:jc w:val="both"/>
              <w:rPr>
                <w:rFonts w:asciiTheme="minorHAnsi" w:hAnsiTheme="minorHAnsi" w:cstheme="minorHAnsi"/>
                <w:sz w:val="18"/>
                <w:szCs w:val="18"/>
              </w:rPr>
            </w:pPr>
          </w:p>
          <w:p w:rsidR="00636EB7" w:rsidRDefault="00335EB4" w:rsidP="005D52FC">
            <w:pPr>
              <w:spacing w:after="0" w:line="240" w:lineRule="auto"/>
              <w:jc w:val="both"/>
              <w:rPr>
                <w:rFonts w:asciiTheme="minorHAnsi" w:hAnsiTheme="minorHAnsi" w:cstheme="minorHAnsi"/>
                <w:sz w:val="18"/>
                <w:szCs w:val="18"/>
              </w:rPr>
            </w:pPr>
            <w:r w:rsidRPr="00335EB4">
              <w:rPr>
                <w:rFonts w:asciiTheme="minorHAnsi" w:hAnsiTheme="minorHAnsi" w:cstheme="minorHAnsi"/>
                <w:sz w:val="18"/>
                <w:szCs w:val="18"/>
              </w:rPr>
              <w:t xml:space="preserve">Penentuan indeks keandalan dari sistem jaringan perpipaan </w:t>
            </w:r>
            <w:r w:rsidRPr="00335EB4">
              <w:rPr>
                <w:rFonts w:asciiTheme="minorHAnsi" w:hAnsiTheme="minorHAnsi" w:cstheme="minorHAnsi"/>
                <w:sz w:val="18"/>
                <w:szCs w:val="18"/>
              </w:rPr>
              <w:lastRenderedPageBreak/>
              <w:t>sederhana dengan susunan seri, susunan paralel, susunan seri-paralel gabungan, dan susunan sistem redundan sebagian</w:t>
            </w:r>
          </w:p>
          <w:p w:rsidR="00335EB4" w:rsidRDefault="00335EB4" w:rsidP="005D52FC">
            <w:pPr>
              <w:spacing w:after="0" w:line="240" w:lineRule="auto"/>
              <w:jc w:val="both"/>
              <w:rPr>
                <w:rFonts w:asciiTheme="minorHAnsi" w:hAnsiTheme="minorHAnsi" w:cstheme="minorHAnsi"/>
                <w:sz w:val="18"/>
                <w:szCs w:val="18"/>
              </w:rPr>
            </w:pPr>
          </w:p>
          <w:p w:rsidR="00636EB7" w:rsidRDefault="00335EB4" w:rsidP="005D52FC">
            <w:pPr>
              <w:spacing w:after="0" w:line="240" w:lineRule="auto"/>
              <w:jc w:val="both"/>
              <w:rPr>
                <w:rFonts w:asciiTheme="minorHAnsi" w:hAnsiTheme="minorHAnsi" w:cstheme="minorHAnsi"/>
                <w:sz w:val="18"/>
                <w:szCs w:val="18"/>
              </w:rPr>
            </w:pPr>
            <w:r w:rsidRPr="00335EB4">
              <w:rPr>
                <w:rFonts w:asciiTheme="minorHAnsi" w:hAnsiTheme="minorHAnsi" w:cstheme="minorHAnsi"/>
                <w:sz w:val="18"/>
                <w:szCs w:val="18"/>
              </w:rPr>
              <w:t>Fungsi dan sifat kurva tingkat kegagalan dan terminologi keandalan</w:t>
            </w:r>
          </w:p>
          <w:p w:rsidR="00335EB4" w:rsidRDefault="00335EB4" w:rsidP="005D52FC">
            <w:pPr>
              <w:spacing w:after="0" w:line="240" w:lineRule="auto"/>
              <w:jc w:val="both"/>
              <w:rPr>
                <w:rFonts w:asciiTheme="minorHAnsi" w:hAnsiTheme="minorHAnsi" w:cstheme="minorHAnsi"/>
                <w:sz w:val="18"/>
                <w:szCs w:val="18"/>
              </w:rPr>
            </w:pPr>
          </w:p>
          <w:p w:rsidR="00335EB4" w:rsidRDefault="00335EB4" w:rsidP="005D52FC">
            <w:pPr>
              <w:spacing w:after="0" w:line="240" w:lineRule="auto"/>
              <w:jc w:val="both"/>
              <w:rPr>
                <w:rFonts w:asciiTheme="minorHAnsi" w:hAnsiTheme="minorHAnsi" w:cstheme="minorHAnsi"/>
                <w:sz w:val="18"/>
                <w:szCs w:val="18"/>
              </w:rPr>
            </w:pPr>
            <w:r w:rsidRPr="00335EB4">
              <w:rPr>
                <w:rFonts w:asciiTheme="minorHAnsi" w:hAnsiTheme="minorHAnsi" w:cstheme="minorHAnsi"/>
                <w:sz w:val="18"/>
                <w:szCs w:val="18"/>
              </w:rPr>
              <w:t>Fungsi dan pola distribusi dari probabilitas keandalan</w:t>
            </w:r>
          </w:p>
          <w:p w:rsidR="00335EB4" w:rsidRDefault="00335EB4" w:rsidP="005D52FC">
            <w:pPr>
              <w:spacing w:after="0" w:line="240" w:lineRule="auto"/>
              <w:jc w:val="both"/>
              <w:rPr>
                <w:rFonts w:asciiTheme="minorHAnsi" w:hAnsiTheme="minorHAnsi" w:cstheme="minorHAnsi"/>
                <w:sz w:val="18"/>
                <w:szCs w:val="18"/>
              </w:rPr>
            </w:pPr>
          </w:p>
          <w:p w:rsidR="00636EB7" w:rsidRDefault="00335EB4" w:rsidP="005D52FC">
            <w:pPr>
              <w:spacing w:after="0" w:line="240" w:lineRule="auto"/>
              <w:jc w:val="both"/>
              <w:rPr>
                <w:rFonts w:asciiTheme="minorHAnsi" w:hAnsiTheme="minorHAnsi" w:cstheme="minorHAnsi"/>
                <w:sz w:val="18"/>
                <w:szCs w:val="18"/>
              </w:rPr>
            </w:pPr>
            <w:r w:rsidRPr="00335EB4">
              <w:rPr>
                <w:rFonts w:asciiTheme="minorHAnsi" w:hAnsiTheme="minorHAnsi" w:cstheme="minorHAnsi"/>
                <w:sz w:val="18"/>
                <w:szCs w:val="18"/>
              </w:rPr>
              <w:t>Definisi sistem, Analisis Bahaya Awal, identifikasi urutan kecelakaan</w:t>
            </w:r>
          </w:p>
          <w:p w:rsidR="00335EB4" w:rsidRDefault="00335EB4" w:rsidP="005D52FC">
            <w:pPr>
              <w:spacing w:after="0" w:line="240" w:lineRule="auto"/>
              <w:jc w:val="both"/>
              <w:rPr>
                <w:rFonts w:asciiTheme="minorHAnsi" w:hAnsiTheme="minorHAnsi" w:cstheme="minorHAnsi"/>
                <w:sz w:val="18"/>
                <w:szCs w:val="18"/>
              </w:rPr>
            </w:pPr>
          </w:p>
          <w:p w:rsidR="00636EB7" w:rsidRPr="00636EB7" w:rsidRDefault="00335EB4" w:rsidP="00335EB4">
            <w:pPr>
              <w:spacing w:after="0" w:line="240" w:lineRule="auto"/>
              <w:jc w:val="both"/>
              <w:rPr>
                <w:rFonts w:asciiTheme="minorHAnsi" w:hAnsiTheme="minorHAnsi" w:cstheme="minorHAnsi"/>
                <w:sz w:val="18"/>
                <w:szCs w:val="18"/>
              </w:rPr>
            </w:pPr>
            <w:r>
              <w:rPr>
                <w:rFonts w:asciiTheme="minorHAnsi" w:hAnsiTheme="minorHAnsi" w:cstheme="minorHAnsi"/>
                <w:sz w:val="18"/>
                <w:szCs w:val="18"/>
              </w:rPr>
              <w:t xml:space="preserve">Analisa </w:t>
            </w:r>
            <w:r w:rsidR="00636EB7" w:rsidRPr="00335EB4">
              <w:rPr>
                <w:rFonts w:asciiTheme="minorHAnsi" w:hAnsiTheme="minorHAnsi" w:cstheme="minorHAnsi"/>
                <w:i/>
                <w:sz w:val="18"/>
                <w:szCs w:val="18"/>
              </w:rPr>
              <w:t>Fault Tree</w:t>
            </w:r>
            <w:r w:rsidR="00636EB7" w:rsidRPr="00636EB7">
              <w:rPr>
                <w:rFonts w:asciiTheme="minorHAnsi" w:hAnsiTheme="minorHAnsi" w:cstheme="minorHAnsi"/>
                <w:sz w:val="18"/>
                <w:szCs w:val="18"/>
              </w:rPr>
              <w:t xml:space="preserve"> </w:t>
            </w:r>
            <w:r>
              <w:rPr>
                <w:rFonts w:asciiTheme="minorHAnsi" w:hAnsiTheme="minorHAnsi" w:cstheme="minorHAnsi"/>
                <w:sz w:val="18"/>
                <w:szCs w:val="18"/>
              </w:rPr>
              <w:t xml:space="preserve">dan </w:t>
            </w:r>
            <w:r w:rsidR="00636EB7" w:rsidRPr="00335EB4">
              <w:rPr>
                <w:rFonts w:asciiTheme="minorHAnsi" w:hAnsiTheme="minorHAnsi" w:cstheme="minorHAnsi"/>
                <w:i/>
                <w:sz w:val="18"/>
                <w:szCs w:val="18"/>
              </w:rPr>
              <w:t>minimal cut set</w:t>
            </w:r>
            <w:r w:rsidR="00636EB7" w:rsidRPr="00636EB7">
              <w:rPr>
                <w:rFonts w:asciiTheme="minorHAnsi" w:hAnsiTheme="minorHAnsi" w:cstheme="minorHAnsi"/>
                <w:sz w:val="18"/>
                <w:szCs w:val="18"/>
              </w:rPr>
              <w:t xml:space="preserve"> </w:t>
            </w:r>
            <w:r>
              <w:rPr>
                <w:rFonts w:asciiTheme="minorHAnsi" w:hAnsiTheme="minorHAnsi" w:cstheme="minorHAnsi"/>
                <w:sz w:val="18"/>
                <w:szCs w:val="18"/>
              </w:rPr>
              <w:t>dari suatu jaringan system perpipaan sederhana</w:t>
            </w: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6"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1842" w:type="dxa"/>
          </w:tcPr>
          <w:p w:rsidR="005D52FC" w:rsidRPr="00746DC8"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r>
      <w:tr w:rsidR="00C43E2A" w:rsidTr="00AE160B">
        <w:trPr>
          <w:trHeight w:val="20"/>
        </w:trPr>
        <w:tc>
          <w:tcPr>
            <w:tcW w:w="534" w:type="dxa"/>
          </w:tcPr>
          <w:p w:rsidR="00C43E2A" w:rsidRDefault="00C43E2A" w:rsidP="00C43E2A">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42</w:t>
            </w:r>
          </w:p>
        </w:tc>
        <w:tc>
          <w:tcPr>
            <w:tcW w:w="1309" w:type="dxa"/>
          </w:tcPr>
          <w:p w:rsidR="00C43E2A" w:rsidRPr="00111321" w:rsidRDefault="00EB763F" w:rsidP="00C43E2A">
            <w:pPr>
              <w:rPr>
                <w:rFonts w:asciiTheme="minorHAnsi" w:hAnsiTheme="minorHAnsi" w:cstheme="minorHAnsi"/>
                <w:color w:val="1A0A46"/>
                <w:sz w:val="18"/>
                <w:szCs w:val="18"/>
              </w:rPr>
            </w:pPr>
            <w:r w:rsidRPr="00EB763F">
              <w:rPr>
                <w:rFonts w:asciiTheme="minorHAnsi" w:hAnsiTheme="minorHAnsi" w:cstheme="minorHAnsi"/>
                <w:color w:val="1A0A46"/>
                <w:sz w:val="18"/>
                <w:szCs w:val="18"/>
              </w:rPr>
              <w:t>Sistem Informasi Proyek Perpipaan</w:t>
            </w:r>
          </w:p>
        </w:tc>
        <w:tc>
          <w:tcPr>
            <w:tcW w:w="2552" w:type="dxa"/>
          </w:tcPr>
          <w:p w:rsidR="00C43E2A" w:rsidRPr="00111321" w:rsidRDefault="000A2877" w:rsidP="00C43E2A">
            <w:pPr>
              <w:widowControl w:val="0"/>
              <w:autoSpaceDE w:val="0"/>
              <w:autoSpaceDN w:val="0"/>
              <w:adjustRightInd w:val="0"/>
              <w:spacing w:line="228" w:lineRule="exact"/>
              <w:rPr>
                <w:rFonts w:asciiTheme="minorHAnsi" w:hAnsiTheme="minorHAnsi" w:cstheme="minorHAnsi"/>
                <w:position w:val="-1"/>
                <w:sz w:val="18"/>
                <w:szCs w:val="18"/>
              </w:rPr>
            </w:pPr>
            <w:r w:rsidRPr="000A2877">
              <w:rPr>
                <w:rFonts w:asciiTheme="minorHAnsi" w:hAnsiTheme="minorHAnsi" w:cstheme="minorHAnsi"/>
                <w:position w:val="-1"/>
                <w:sz w:val="18"/>
                <w:szCs w:val="18"/>
              </w:rPr>
              <w:t>Mahasiswa mampu membuat sistem informasi database menggunakan platform software Borland/Visual Basic yang akan dibangun menjadi sistem informasi untuk kemajuan proyek perpipaan</w:t>
            </w:r>
          </w:p>
        </w:tc>
        <w:tc>
          <w:tcPr>
            <w:tcW w:w="425" w:type="dxa"/>
            <w:vAlign w:val="center"/>
          </w:tcPr>
          <w:p w:rsidR="00C43E2A" w:rsidRDefault="00C43E2A" w:rsidP="00C43E2A">
            <w:pPr>
              <w:spacing w:after="0" w:line="240" w:lineRule="auto"/>
              <w:jc w:val="center"/>
              <w:rPr>
                <w:rFonts w:asciiTheme="minorHAnsi" w:hAnsiTheme="minorHAnsi" w:cstheme="minorHAnsi"/>
                <w:sz w:val="18"/>
                <w:szCs w:val="18"/>
                <w:lang w:val="id-ID"/>
              </w:rPr>
            </w:pPr>
          </w:p>
        </w:tc>
        <w:tc>
          <w:tcPr>
            <w:tcW w:w="425" w:type="dxa"/>
            <w:vAlign w:val="center"/>
          </w:tcPr>
          <w:p w:rsidR="00C43E2A" w:rsidRDefault="00C43E2A" w:rsidP="00C43E2A">
            <w:pPr>
              <w:spacing w:after="0" w:line="240" w:lineRule="auto"/>
              <w:jc w:val="center"/>
              <w:rPr>
                <w:rFonts w:asciiTheme="minorHAnsi" w:hAnsiTheme="minorHAnsi" w:cstheme="minorHAnsi"/>
                <w:sz w:val="18"/>
                <w:szCs w:val="18"/>
                <w:lang w:val="id-ID"/>
              </w:rPr>
            </w:pPr>
          </w:p>
        </w:tc>
        <w:tc>
          <w:tcPr>
            <w:tcW w:w="425" w:type="dxa"/>
            <w:vAlign w:val="center"/>
          </w:tcPr>
          <w:p w:rsidR="00C43E2A" w:rsidRDefault="00C43E2A" w:rsidP="00C43E2A">
            <w:pPr>
              <w:spacing w:after="0" w:line="240" w:lineRule="auto"/>
              <w:jc w:val="center"/>
              <w:rPr>
                <w:rFonts w:asciiTheme="minorHAnsi" w:hAnsiTheme="minorHAnsi" w:cstheme="minorHAnsi"/>
                <w:sz w:val="18"/>
                <w:szCs w:val="18"/>
                <w:lang w:val="id-ID"/>
              </w:rPr>
            </w:pPr>
          </w:p>
        </w:tc>
        <w:tc>
          <w:tcPr>
            <w:tcW w:w="426" w:type="dxa"/>
            <w:vAlign w:val="center"/>
          </w:tcPr>
          <w:p w:rsidR="00C43E2A" w:rsidRDefault="00C43E2A" w:rsidP="00C43E2A">
            <w:pPr>
              <w:spacing w:after="0" w:line="240" w:lineRule="auto"/>
              <w:jc w:val="center"/>
              <w:rPr>
                <w:rFonts w:asciiTheme="minorHAnsi" w:hAnsiTheme="minorHAnsi" w:cstheme="minorHAnsi"/>
                <w:sz w:val="18"/>
                <w:szCs w:val="18"/>
                <w:lang w:val="id-ID"/>
              </w:rPr>
            </w:pPr>
          </w:p>
        </w:tc>
        <w:tc>
          <w:tcPr>
            <w:tcW w:w="1842" w:type="dxa"/>
          </w:tcPr>
          <w:p w:rsidR="00C43E2A" w:rsidRPr="00746DC8" w:rsidRDefault="00C43E2A" w:rsidP="00C43E2A">
            <w:pPr>
              <w:spacing w:after="0" w:line="240" w:lineRule="auto"/>
              <w:jc w:val="both"/>
              <w:rPr>
                <w:rFonts w:asciiTheme="minorHAnsi" w:hAnsiTheme="minorHAnsi" w:cstheme="minorHAnsi"/>
                <w:sz w:val="18"/>
                <w:szCs w:val="18"/>
                <w:lang w:val="id-ID"/>
              </w:rPr>
            </w:pPr>
          </w:p>
        </w:tc>
        <w:tc>
          <w:tcPr>
            <w:tcW w:w="426" w:type="dxa"/>
          </w:tcPr>
          <w:p w:rsidR="00C43E2A" w:rsidRDefault="00C43E2A" w:rsidP="00C43E2A">
            <w:pPr>
              <w:spacing w:after="0" w:line="240" w:lineRule="auto"/>
              <w:jc w:val="both"/>
              <w:rPr>
                <w:rFonts w:asciiTheme="minorHAnsi" w:hAnsiTheme="minorHAnsi" w:cstheme="minorHAnsi"/>
                <w:sz w:val="18"/>
                <w:szCs w:val="18"/>
                <w:lang w:val="id-ID"/>
              </w:rPr>
            </w:pPr>
          </w:p>
        </w:tc>
        <w:tc>
          <w:tcPr>
            <w:tcW w:w="425" w:type="dxa"/>
          </w:tcPr>
          <w:p w:rsidR="00C43E2A" w:rsidRDefault="00C43E2A" w:rsidP="00C43E2A">
            <w:pPr>
              <w:spacing w:after="0" w:line="240" w:lineRule="auto"/>
              <w:jc w:val="both"/>
              <w:rPr>
                <w:rFonts w:asciiTheme="minorHAnsi" w:hAnsiTheme="minorHAnsi" w:cstheme="minorHAnsi"/>
                <w:sz w:val="18"/>
                <w:szCs w:val="18"/>
                <w:lang w:val="id-ID"/>
              </w:rPr>
            </w:pPr>
          </w:p>
        </w:tc>
        <w:tc>
          <w:tcPr>
            <w:tcW w:w="425" w:type="dxa"/>
          </w:tcPr>
          <w:p w:rsidR="00C43E2A" w:rsidRDefault="00C43E2A" w:rsidP="00C43E2A">
            <w:pPr>
              <w:spacing w:after="0" w:line="240" w:lineRule="auto"/>
              <w:jc w:val="both"/>
              <w:rPr>
                <w:rFonts w:asciiTheme="minorHAnsi" w:hAnsiTheme="minorHAnsi" w:cstheme="minorHAnsi"/>
                <w:sz w:val="18"/>
                <w:szCs w:val="18"/>
                <w:lang w:val="id-ID"/>
              </w:rPr>
            </w:pPr>
          </w:p>
        </w:tc>
        <w:tc>
          <w:tcPr>
            <w:tcW w:w="426" w:type="dxa"/>
          </w:tcPr>
          <w:p w:rsidR="00C43E2A" w:rsidRDefault="00C43E2A" w:rsidP="00C43E2A">
            <w:pPr>
              <w:spacing w:after="0" w:line="240" w:lineRule="auto"/>
              <w:jc w:val="both"/>
              <w:rPr>
                <w:rFonts w:asciiTheme="minorHAnsi" w:hAnsiTheme="minorHAnsi" w:cstheme="minorHAnsi"/>
                <w:sz w:val="18"/>
                <w:szCs w:val="18"/>
                <w:lang w:val="id-ID"/>
              </w:rPr>
            </w:pPr>
          </w:p>
        </w:tc>
      </w:tr>
      <w:tr w:rsidR="00C43E2A" w:rsidTr="00AE160B">
        <w:trPr>
          <w:trHeight w:val="20"/>
        </w:trPr>
        <w:tc>
          <w:tcPr>
            <w:tcW w:w="534" w:type="dxa"/>
          </w:tcPr>
          <w:p w:rsidR="00C43E2A" w:rsidRDefault="00C43E2A" w:rsidP="00C43E2A">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43</w:t>
            </w:r>
          </w:p>
        </w:tc>
        <w:tc>
          <w:tcPr>
            <w:tcW w:w="1309" w:type="dxa"/>
          </w:tcPr>
          <w:p w:rsidR="00C43E2A" w:rsidRPr="002D62B6" w:rsidRDefault="00EB763F" w:rsidP="00C43E2A">
            <w:pPr>
              <w:rPr>
                <w:rFonts w:asciiTheme="minorHAnsi" w:hAnsiTheme="minorHAnsi" w:cstheme="minorHAnsi"/>
                <w:iCs/>
                <w:color w:val="1A0A46"/>
                <w:sz w:val="18"/>
                <w:szCs w:val="18"/>
              </w:rPr>
            </w:pPr>
            <w:r>
              <w:rPr>
                <w:rFonts w:asciiTheme="minorHAnsi" w:hAnsiTheme="minorHAnsi" w:cstheme="minorHAnsi"/>
                <w:iCs/>
                <w:color w:val="1A0A46"/>
                <w:sz w:val="18"/>
                <w:szCs w:val="18"/>
              </w:rPr>
              <w:t>Pipeline E</w:t>
            </w:r>
            <w:r w:rsidRPr="00EB763F">
              <w:rPr>
                <w:rFonts w:asciiTheme="minorHAnsi" w:hAnsiTheme="minorHAnsi" w:cstheme="minorHAnsi"/>
                <w:iCs/>
                <w:color w:val="1A0A46"/>
                <w:sz w:val="18"/>
                <w:szCs w:val="18"/>
              </w:rPr>
              <w:t>ngineering</w:t>
            </w:r>
          </w:p>
        </w:tc>
        <w:tc>
          <w:tcPr>
            <w:tcW w:w="2552" w:type="dxa"/>
          </w:tcPr>
          <w:p w:rsidR="00C43E2A" w:rsidRPr="009B2264" w:rsidRDefault="000A2877" w:rsidP="0048584C">
            <w:pPr>
              <w:widowControl w:val="0"/>
              <w:autoSpaceDE w:val="0"/>
              <w:autoSpaceDN w:val="0"/>
              <w:adjustRightInd w:val="0"/>
              <w:spacing w:line="228" w:lineRule="exact"/>
              <w:rPr>
                <w:rFonts w:asciiTheme="minorHAnsi" w:hAnsiTheme="minorHAnsi" w:cstheme="minorHAnsi"/>
                <w:position w:val="-1"/>
                <w:sz w:val="18"/>
                <w:szCs w:val="18"/>
              </w:rPr>
            </w:pPr>
            <w:r w:rsidRPr="000A2877">
              <w:rPr>
                <w:rFonts w:asciiTheme="minorHAnsi" w:hAnsiTheme="minorHAnsi" w:cstheme="minorHAnsi"/>
                <w:sz w:val="18"/>
                <w:szCs w:val="18"/>
                <w:lang w:val="fi-FI"/>
              </w:rPr>
              <w:t>Mahasiswa mampu memiliki pemahaman yang baik tentang Piping/Pipa untuk transportasi Fluida, kode terkait ASME untuk transportasi pipa, penerapan mekanika fluida dalam menentukan pompa yang cocok untuk Aliran Kompresibel Satu Fasa dan Dua Fasa dalam Pipa</w:t>
            </w:r>
          </w:p>
        </w:tc>
        <w:tc>
          <w:tcPr>
            <w:tcW w:w="425" w:type="dxa"/>
            <w:vAlign w:val="center"/>
          </w:tcPr>
          <w:p w:rsidR="00C43E2A" w:rsidRDefault="00C43E2A" w:rsidP="00C43E2A">
            <w:pPr>
              <w:spacing w:after="0" w:line="240" w:lineRule="auto"/>
              <w:jc w:val="center"/>
              <w:rPr>
                <w:rFonts w:asciiTheme="minorHAnsi" w:hAnsiTheme="minorHAnsi" w:cstheme="minorHAnsi"/>
                <w:sz w:val="18"/>
                <w:szCs w:val="18"/>
                <w:lang w:val="id-ID"/>
              </w:rPr>
            </w:pPr>
          </w:p>
        </w:tc>
        <w:tc>
          <w:tcPr>
            <w:tcW w:w="425" w:type="dxa"/>
            <w:vAlign w:val="center"/>
          </w:tcPr>
          <w:p w:rsidR="00C43E2A" w:rsidRDefault="00C43E2A" w:rsidP="00C43E2A">
            <w:pPr>
              <w:spacing w:after="0" w:line="240" w:lineRule="auto"/>
              <w:jc w:val="center"/>
              <w:rPr>
                <w:rFonts w:asciiTheme="minorHAnsi" w:hAnsiTheme="minorHAnsi" w:cstheme="minorHAnsi"/>
                <w:sz w:val="18"/>
                <w:szCs w:val="18"/>
                <w:lang w:val="id-ID"/>
              </w:rPr>
            </w:pPr>
          </w:p>
        </w:tc>
        <w:tc>
          <w:tcPr>
            <w:tcW w:w="425" w:type="dxa"/>
            <w:vAlign w:val="center"/>
          </w:tcPr>
          <w:p w:rsidR="00C43E2A" w:rsidRDefault="00C43E2A" w:rsidP="00C43E2A">
            <w:pPr>
              <w:spacing w:after="0" w:line="240" w:lineRule="auto"/>
              <w:jc w:val="center"/>
              <w:rPr>
                <w:rFonts w:asciiTheme="minorHAnsi" w:hAnsiTheme="minorHAnsi" w:cstheme="minorHAnsi"/>
                <w:sz w:val="18"/>
                <w:szCs w:val="18"/>
                <w:lang w:val="id-ID"/>
              </w:rPr>
            </w:pPr>
          </w:p>
        </w:tc>
        <w:tc>
          <w:tcPr>
            <w:tcW w:w="426" w:type="dxa"/>
            <w:vAlign w:val="center"/>
          </w:tcPr>
          <w:p w:rsidR="00C43E2A" w:rsidRDefault="00C43E2A" w:rsidP="00C43E2A">
            <w:pPr>
              <w:spacing w:after="0" w:line="240" w:lineRule="auto"/>
              <w:jc w:val="center"/>
              <w:rPr>
                <w:rFonts w:asciiTheme="minorHAnsi" w:hAnsiTheme="minorHAnsi" w:cstheme="minorHAnsi"/>
                <w:sz w:val="18"/>
                <w:szCs w:val="18"/>
                <w:lang w:val="id-ID"/>
              </w:rPr>
            </w:pPr>
          </w:p>
        </w:tc>
        <w:tc>
          <w:tcPr>
            <w:tcW w:w="1842" w:type="dxa"/>
          </w:tcPr>
          <w:p w:rsidR="00C43E2A" w:rsidRPr="00746DC8" w:rsidRDefault="00C43E2A" w:rsidP="00C43E2A">
            <w:pPr>
              <w:spacing w:after="0" w:line="240" w:lineRule="auto"/>
              <w:jc w:val="both"/>
              <w:rPr>
                <w:rFonts w:asciiTheme="minorHAnsi" w:hAnsiTheme="minorHAnsi" w:cstheme="minorHAnsi"/>
                <w:sz w:val="18"/>
                <w:szCs w:val="18"/>
                <w:lang w:val="id-ID"/>
              </w:rPr>
            </w:pPr>
          </w:p>
        </w:tc>
        <w:tc>
          <w:tcPr>
            <w:tcW w:w="426" w:type="dxa"/>
          </w:tcPr>
          <w:p w:rsidR="00C43E2A" w:rsidRDefault="00C43E2A" w:rsidP="00C43E2A">
            <w:pPr>
              <w:spacing w:after="0" w:line="240" w:lineRule="auto"/>
              <w:jc w:val="both"/>
              <w:rPr>
                <w:rFonts w:asciiTheme="minorHAnsi" w:hAnsiTheme="minorHAnsi" w:cstheme="minorHAnsi"/>
                <w:sz w:val="18"/>
                <w:szCs w:val="18"/>
                <w:lang w:val="id-ID"/>
              </w:rPr>
            </w:pPr>
          </w:p>
        </w:tc>
        <w:tc>
          <w:tcPr>
            <w:tcW w:w="425" w:type="dxa"/>
          </w:tcPr>
          <w:p w:rsidR="00C43E2A" w:rsidRDefault="00C43E2A" w:rsidP="00C43E2A">
            <w:pPr>
              <w:spacing w:after="0" w:line="240" w:lineRule="auto"/>
              <w:jc w:val="both"/>
              <w:rPr>
                <w:rFonts w:asciiTheme="minorHAnsi" w:hAnsiTheme="minorHAnsi" w:cstheme="minorHAnsi"/>
                <w:sz w:val="18"/>
                <w:szCs w:val="18"/>
                <w:lang w:val="id-ID"/>
              </w:rPr>
            </w:pPr>
          </w:p>
        </w:tc>
        <w:tc>
          <w:tcPr>
            <w:tcW w:w="425" w:type="dxa"/>
          </w:tcPr>
          <w:p w:rsidR="00C43E2A" w:rsidRDefault="00C43E2A" w:rsidP="00C43E2A">
            <w:pPr>
              <w:spacing w:after="0" w:line="240" w:lineRule="auto"/>
              <w:jc w:val="both"/>
              <w:rPr>
                <w:rFonts w:asciiTheme="minorHAnsi" w:hAnsiTheme="minorHAnsi" w:cstheme="minorHAnsi"/>
                <w:sz w:val="18"/>
                <w:szCs w:val="18"/>
                <w:lang w:val="id-ID"/>
              </w:rPr>
            </w:pPr>
          </w:p>
        </w:tc>
        <w:tc>
          <w:tcPr>
            <w:tcW w:w="426" w:type="dxa"/>
          </w:tcPr>
          <w:p w:rsidR="00C43E2A" w:rsidRDefault="00C43E2A" w:rsidP="00C43E2A">
            <w:pPr>
              <w:spacing w:after="0" w:line="240" w:lineRule="auto"/>
              <w:jc w:val="both"/>
              <w:rPr>
                <w:rFonts w:asciiTheme="minorHAnsi" w:hAnsiTheme="minorHAnsi" w:cstheme="minorHAnsi"/>
                <w:sz w:val="18"/>
                <w:szCs w:val="18"/>
                <w:lang w:val="id-ID"/>
              </w:rPr>
            </w:pPr>
          </w:p>
        </w:tc>
      </w:tr>
      <w:tr w:rsidR="005D52FC" w:rsidTr="00AE160B">
        <w:trPr>
          <w:trHeight w:val="20"/>
        </w:trPr>
        <w:tc>
          <w:tcPr>
            <w:tcW w:w="534" w:type="dxa"/>
          </w:tcPr>
          <w:p w:rsidR="005D52FC" w:rsidRDefault="005D52FC" w:rsidP="005D52FC">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44</w:t>
            </w:r>
          </w:p>
        </w:tc>
        <w:tc>
          <w:tcPr>
            <w:tcW w:w="1309" w:type="dxa"/>
          </w:tcPr>
          <w:p w:rsidR="005D52FC" w:rsidRPr="00111321" w:rsidRDefault="00EB763F" w:rsidP="005D52FC">
            <w:pPr>
              <w:spacing w:after="0" w:line="240" w:lineRule="auto"/>
              <w:jc w:val="both"/>
              <w:rPr>
                <w:rFonts w:asciiTheme="minorHAnsi" w:hAnsiTheme="minorHAnsi" w:cstheme="minorHAnsi"/>
                <w:sz w:val="18"/>
                <w:szCs w:val="18"/>
                <w:lang w:val="id-ID"/>
              </w:rPr>
            </w:pPr>
            <w:r w:rsidRPr="00EB763F">
              <w:rPr>
                <w:rFonts w:asciiTheme="minorHAnsi" w:hAnsiTheme="minorHAnsi" w:cstheme="minorHAnsi"/>
                <w:sz w:val="18"/>
                <w:szCs w:val="18"/>
                <w:lang w:val="id-ID"/>
              </w:rPr>
              <w:t>DFKI-Tangki dan Pipa</w:t>
            </w:r>
          </w:p>
        </w:tc>
        <w:tc>
          <w:tcPr>
            <w:tcW w:w="2552" w:type="dxa"/>
          </w:tcPr>
          <w:p w:rsidR="000A2877" w:rsidRDefault="000A2877" w:rsidP="009B2264">
            <w:pPr>
              <w:rPr>
                <w:rFonts w:asciiTheme="minorHAnsi" w:hAnsiTheme="minorHAnsi" w:cstheme="minorHAnsi"/>
                <w:color w:val="000000"/>
                <w:sz w:val="18"/>
                <w:szCs w:val="18"/>
                <w:lang w:val="en"/>
              </w:rPr>
            </w:pPr>
            <w:r w:rsidRPr="000A2877">
              <w:rPr>
                <w:rFonts w:asciiTheme="minorHAnsi" w:hAnsiTheme="minorHAnsi" w:cstheme="minorHAnsi"/>
                <w:color w:val="000000"/>
                <w:sz w:val="18"/>
                <w:szCs w:val="18"/>
                <w:lang w:val="en"/>
              </w:rPr>
              <w:t>Mahasiswa memiliki pemahaman yang baik dalam menentukan berbagai jenis dan tahapan proses manufaktur dan inspeksi pada fabrikasi perpipaan</w:t>
            </w:r>
          </w:p>
          <w:p w:rsidR="000A2877" w:rsidRDefault="000A2877" w:rsidP="005F2974">
            <w:pPr>
              <w:rPr>
                <w:rFonts w:asciiTheme="minorHAnsi" w:hAnsiTheme="minorHAnsi" w:cstheme="minorHAnsi"/>
                <w:color w:val="000000"/>
                <w:sz w:val="18"/>
                <w:szCs w:val="18"/>
                <w:lang w:val="en"/>
              </w:rPr>
            </w:pPr>
            <w:r w:rsidRPr="000A2877">
              <w:rPr>
                <w:rFonts w:asciiTheme="minorHAnsi" w:hAnsiTheme="minorHAnsi" w:cstheme="minorHAnsi"/>
                <w:color w:val="000000"/>
                <w:sz w:val="18"/>
                <w:szCs w:val="18"/>
                <w:lang w:val="en"/>
              </w:rPr>
              <w:t>Mahasiswa memiliki keterampilan dan pengetahuan yang baik untuk melakukan jadwal kegiatan pemeriksaan sesuai prosedur dengan benar</w:t>
            </w:r>
          </w:p>
          <w:p w:rsidR="005D52FC" w:rsidRPr="005F2974" w:rsidRDefault="000A2877" w:rsidP="005F2974">
            <w:pPr>
              <w:rPr>
                <w:rFonts w:asciiTheme="minorHAnsi" w:hAnsiTheme="minorHAnsi" w:cstheme="minorHAnsi"/>
                <w:color w:val="000000"/>
                <w:sz w:val="18"/>
                <w:szCs w:val="18"/>
                <w:lang w:val="en"/>
              </w:rPr>
            </w:pPr>
            <w:r w:rsidRPr="000A2877">
              <w:rPr>
                <w:rFonts w:asciiTheme="minorHAnsi" w:hAnsiTheme="minorHAnsi" w:cstheme="minorHAnsi"/>
                <w:color w:val="000000"/>
                <w:sz w:val="18"/>
                <w:szCs w:val="18"/>
                <w:lang w:val="en"/>
              </w:rPr>
              <w:t>Mahasiswa memiliki pengetahuan dan keterampilan yang baik untuk merancang tangki penyimpanan tujuan khusus sesuai prosedur API 650 dengan benar.</w:t>
            </w: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5"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426" w:type="dxa"/>
            <w:vAlign w:val="center"/>
          </w:tcPr>
          <w:p w:rsidR="005D52FC" w:rsidRDefault="005D52FC" w:rsidP="005D52FC">
            <w:pPr>
              <w:spacing w:after="0" w:line="240" w:lineRule="auto"/>
              <w:jc w:val="center"/>
              <w:rPr>
                <w:rFonts w:asciiTheme="minorHAnsi" w:hAnsiTheme="minorHAnsi" w:cstheme="minorHAnsi"/>
                <w:sz w:val="18"/>
                <w:szCs w:val="18"/>
                <w:lang w:val="id-ID"/>
              </w:rPr>
            </w:pPr>
          </w:p>
        </w:tc>
        <w:tc>
          <w:tcPr>
            <w:tcW w:w="1842" w:type="dxa"/>
          </w:tcPr>
          <w:p w:rsidR="005D52FC" w:rsidRPr="00746DC8"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5" w:type="dxa"/>
          </w:tcPr>
          <w:p w:rsidR="005D52FC" w:rsidRDefault="005D52FC" w:rsidP="005D52FC">
            <w:pPr>
              <w:spacing w:after="0" w:line="240" w:lineRule="auto"/>
              <w:jc w:val="both"/>
              <w:rPr>
                <w:rFonts w:asciiTheme="minorHAnsi" w:hAnsiTheme="minorHAnsi" w:cstheme="minorHAnsi"/>
                <w:sz w:val="18"/>
                <w:szCs w:val="18"/>
                <w:lang w:val="id-ID"/>
              </w:rPr>
            </w:pPr>
          </w:p>
        </w:tc>
        <w:tc>
          <w:tcPr>
            <w:tcW w:w="426" w:type="dxa"/>
          </w:tcPr>
          <w:p w:rsidR="005D52FC" w:rsidRDefault="005D52FC" w:rsidP="005D52FC">
            <w:pPr>
              <w:spacing w:after="0" w:line="240" w:lineRule="auto"/>
              <w:jc w:val="both"/>
              <w:rPr>
                <w:rFonts w:asciiTheme="minorHAnsi" w:hAnsiTheme="minorHAnsi" w:cstheme="minorHAnsi"/>
                <w:sz w:val="18"/>
                <w:szCs w:val="18"/>
                <w:lang w:val="id-ID"/>
              </w:rPr>
            </w:pPr>
          </w:p>
        </w:tc>
      </w:tr>
      <w:tr w:rsidR="005E19C5" w:rsidTr="00AE160B">
        <w:trPr>
          <w:trHeight w:val="20"/>
        </w:trPr>
        <w:tc>
          <w:tcPr>
            <w:tcW w:w="534" w:type="dxa"/>
          </w:tcPr>
          <w:p w:rsidR="005E19C5" w:rsidRDefault="005E19C5" w:rsidP="005E19C5">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45</w:t>
            </w:r>
          </w:p>
        </w:tc>
        <w:tc>
          <w:tcPr>
            <w:tcW w:w="1309" w:type="dxa"/>
          </w:tcPr>
          <w:p w:rsidR="005E19C5" w:rsidRPr="00111321" w:rsidRDefault="00EB763F" w:rsidP="005E19C5">
            <w:pPr>
              <w:rPr>
                <w:rFonts w:asciiTheme="minorHAnsi" w:hAnsiTheme="minorHAnsi" w:cstheme="minorHAnsi"/>
                <w:color w:val="1A0A46"/>
                <w:sz w:val="18"/>
                <w:szCs w:val="18"/>
              </w:rPr>
            </w:pPr>
            <w:r w:rsidRPr="00EB763F">
              <w:rPr>
                <w:rFonts w:asciiTheme="minorHAnsi" w:hAnsiTheme="minorHAnsi" w:cstheme="minorHAnsi"/>
                <w:color w:val="1A0A46"/>
                <w:sz w:val="18"/>
                <w:szCs w:val="18"/>
              </w:rPr>
              <w:t>Getaran Mekanis</w:t>
            </w:r>
          </w:p>
        </w:tc>
        <w:tc>
          <w:tcPr>
            <w:tcW w:w="2552" w:type="dxa"/>
          </w:tcPr>
          <w:p w:rsidR="005E19C5" w:rsidRPr="005F2974" w:rsidRDefault="000A2877" w:rsidP="00B84303">
            <w:pPr>
              <w:rPr>
                <w:rFonts w:asciiTheme="minorHAnsi" w:hAnsiTheme="minorHAnsi" w:cstheme="minorHAnsi"/>
                <w:sz w:val="18"/>
                <w:szCs w:val="18"/>
              </w:rPr>
            </w:pPr>
            <w:r w:rsidRPr="000A2877">
              <w:rPr>
                <w:rFonts w:asciiTheme="minorHAnsi" w:hAnsiTheme="minorHAnsi" w:cstheme="minorHAnsi"/>
                <w:sz w:val="18"/>
                <w:szCs w:val="18"/>
              </w:rPr>
              <w:t>Mahasiswa memiliki pemahaman yang baik tentang konsep dasar dan metodologi mekanika getaran. Konsep dasar termasuk konsep dasar dan memecahkan</w:t>
            </w:r>
            <w:r>
              <w:rPr>
                <w:rFonts w:asciiTheme="minorHAnsi" w:hAnsiTheme="minorHAnsi" w:cstheme="minorHAnsi"/>
                <w:sz w:val="18"/>
                <w:szCs w:val="18"/>
              </w:rPr>
              <w:t xml:space="preserve"> masalah khusus getaran mekanis</w:t>
            </w: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6"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1842" w:type="dxa"/>
          </w:tcPr>
          <w:p w:rsidR="005E19C5" w:rsidRPr="00746DC8" w:rsidRDefault="005E19C5" w:rsidP="005E19C5">
            <w:pPr>
              <w:spacing w:after="0" w:line="240" w:lineRule="auto"/>
              <w:jc w:val="both"/>
              <w:rPr>
                <w:rFonts w:asciiTheme="minorHAnsi" w:hAnsiTheme="minorHAnsi" w:cstheme="minorHAnsi"/>
                <w:sz w:val="18"/>
                <w:szCs w:val="18"/>
                <w:lang w:val="id-ID"/>
              </w:rPr>
            </w:pPr>
          </w:p>
        </w:tc>
        <w:tc>
          <w:tcPr>
            <w:tcW w:w="426"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5"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5"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6" w:type="dxa"/>
          </w:tcPr>
          <w:p w:rsidR="005E19C5" w:rsidRDefault="005E19C5" w:rsidP="005E19C5">
            <w:pPr>
              <w:spacing w:after="0" w:line="240" w:lineRule="auto"/>
              <w:jc w:val="both"/>
              <w:rPr>
                <w:rFonts w:asciiTheme="minorHAnsi" w:hAnsiTheme="minorHAnsi" w:cstheme="minorHAnsi"/>
                <w:sz w:val="18"/>
                <w:szCs w:val="18"/>
                <w:lang w:val="id-ID"/>
              </w:rPr>
            </w:pPr>
          </w:p>
        </w:tc>
      </w:tr>
      <w:tr w:rsidR="005E19C5" w:rsidTr="00B65404">
        <w:trPr>
          <w:trHeight w:val="24"/>
        </w:trPr>
        <w:tc>
          <w:tcPr>
            <w:tcW w:w="534" w:type="dxa"/>
          </w:tcPr>
          <w:p w:rsidR="005E19C5" w:rsidRDefault="005E19C5" w:rsidP="005E19C5">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46</w:t>
            </w:r>
          </w:p>
        </w:tc>
        <w:tc>
          <w:tcPr>
            <w:tcW w:w="1309" w:type="dxa"/>
          </w:tcPr>
          <w:p w:rsidR="005E19C5" w:rsidRPr="00111321" w:rsidRDefault="00EB763F" w:rsidP="005E19C5">
            <w:pPr>
              <w:rPr>
                <w:rFonts w:asciiTheme="minorHAnsi" w:hAnsiTheme="minorHAnsi" w:cstheme="minorHAnsi"/>
                <w:color w:val="1A0A46"/>
                <w:sz w:val="18"/>
                <w:szCs w:val="18"/>
              </w:rPr>
            </w:pPr>
            <w:r w:rsidRPr="00EB763F">
              <w:rPr>
                <w:rFonts w:asciiTheme="minorHAnsi" w:hAnsiTheme="minorHAnsi" w:cstheme="minorHAnsi"/>
                <w:color w:val="1A0A46"/>
                <w:sz w:val="18"/>
                <w:szCs w:val="18"/>
              </w:rPr>
              <w:t>Metode Elemen Hingga</w:t>
            </w:r>
          </w:p>
        </w:tc>
        <w:tc>
          <w:tcPr>
            <w:tcW w:w="2552" w:type="dxa"/>
          </w:tcPr>
          <w:p w:rsidR="000A2877" w:rsidRDefault="000A2877" w:rsidP="00626561">
            <w:pPr>
              <w:rPr>
                <w:rFonts w:asciiTheme="minorHAnsi" w:hAnsiTheme="minorHAnsi" w:cstheme="minorHAnsi"/>
                <w:sz w:val="18"/>
                <w:szCs w:val="18"/>
              </w:rPr>
            </w:pPr>
            <w:r w:rsidRPr="000A2877">
              <w:rPr>
                <w:rFonts w:asciiTheme="minorHAnsi" w:hAnsiTheme="minorHAnsi" w:cstheme="minorHAnsi"/>
                <w:sz w:val="18"/>
                <w:szCs w:val="18"/>
              </w:rPr>
              <w:t>Siswa memiliki pengetahuan yang baik tentang:</w:t>
            </w:r>
          </w:p>
          <w:p w:rsidR="000A2877" w:rsidRDefault="000A2877" w:rsidP="00626561">
            <w:pPr>
              <w:rPr>
                <w:rFonts w:asciiTheme="minorHAnsi" w:hAnsiTheme="minorHAnsi" w:cstheme="minorHAnsi"/>
                <w:sz w:val="18"/>
                <w:szCs w:val="18"/>
              </w:rPr>
            </w:pPr>
            <w:r w:rsidRPr="000A2877">
              <w:rPr>
                <w:rFonts w:asciiTheme="minorHAnsi" w:hAnsiTheme="minorHAnsi" w:cstheme="minorHAnsi"/>
                <w:sz w:val="18"/>
                <w:szCs w:val="18"/>
              </w:rPr>
              <w:t xml:space="preserve">Bagaimana dan </w:t>
            </w:r>
            <w:r>
              <w:rPr>
                <w:rFonts w:asciiTheme="minorHAnsi" w:hAnsiTheme="minorHAnsi" w:cstheme="minorHAnsi"/>
                <w:sz w:val="18"/>
                <w:szCs w:val="18"/>
              </w:rPr>
              <w:t xml:space="preserve">cara kerja dari suatu analisa </w:t>
            </w:r>
            <w:r w:rsidRPr="000A2877">
              <w:rPr>
                <w:rFonts w:asciiTheme="minorHAnsi" w:hAnsiTheme="minorHAnsi" w:cstheme="minorHAnsi"/>
                <w:sz w:val="18"/>
                <w:szCs w:val="18"/>
              </w:rPr>
              <w:t xml:space="preserve"> elemen hingga </w:t>
            </w:r>
          </w:p>
          <w:p w:rsidR="00B84303" w:rsidRDefault="000A2877" w:rsidP="00626561">
            <w:pPr>
              <w:rPr>
                <w:rFonts w:asciiTheme="minorHAnsi" w:hAnsiTheme="minorHAnsi" w:cstheme="minorHAnsi"/>
                <w:sz w:val="18"/>
                <w:szCs w:val="18"/>
              </w:rPr>
            </w:pPr>
            <w:r w:rsidRPr="000A2877">
              <w:rPr>
                <w:rFonts w:asciiTheme="minorHAnsi" w:hAnsiTheme="minorHAnsi" w:cstheme="minorHAnsi"/>
                <w:sz w:val="18"/>
                <w:szCs w:val="18"/>
              </w:rPr>
              <w:t>agaimana metode elemen hingga diimplementasikan (baik secara algoritmik dan numerik) dengan mengembangkan kode komputer elemen hingga sederhana</w:t>
            </w:r>
          </w:p>
          <w:p w:rsidR="00B84303" w:rsidRDefault="000A2877" w:rsidP="00626561">
            <w:pPr>
              <w:rPr>
                <w:rFonts w:asciiTheme="minorHAnsi" w:hAnsiTheme="minorHAnsi" w:cstheme="minorHAnsi"/>
                <w:sz w:val="18"/>
                <w:szCs w:val="18"/>
              </w:rPr>
            </w:pPr>
            <w:r w:rsidRPr="000A2877">
              <w:rPr>
                <w:rFonts w:asciiTheme="minorHAnsi" w:hAnsiTheme="minorHAnsi" w:cstheme="minorHAnsi"/>
                <w:sz w:val="18"/>
                <w:szCs w:val="18"/>
              </w:rPr>
              <w:t>Turunan persamaan dalam metode elemen hingga untuk 1D, 2D, dan 3D</w:t>
            </w:r>
          </w:p>
          <w:p w:rsidR="000A2877" w:rsidRDefault="000A2877" w:rsidP="00B84303">
            <w:pPr>
              <w:rPr>
                <w:rFonts w:asciiTheme="minorHAnsi" w:hAnsiTheme="minorHAnsi" w:cstheme="minorHAnsi"/>
                <w:sz w:val="18"/>
                <w:szCs w:val="18"/>
              </w:rPr>
            </w:pPr>
            <w:r w:rsidRPr="000A2877">
              <w:rPr>
                <w:rFonts w:asciiTheme="minorHAnsi" w:hAnsiTheme="minorHAnsi" w:cstheme="minorHAnsi"/>
                <w:sz w:val="18"/>
                <w:szCs w:val="18"/>
              </w:rPr>
              <w:t>Analisis elemen hingga untuk memecahkan masalah desain rekayasa perpipaan</w:t>
            </w:r>
          </w:p>
          <w:p w:rsidR="005E19C5" w:rsidRPr="00111321" w:rsidRDefault="000A2877" w:rsidP="00B84303">
            <w:pPr>
              <w:rPr>
                <w:rFonts w:asciiTheme="minorHAnsi" w:hAnsiTheme="minorHAnsi" w:cstheme="minorHAnsi"/>
                <w:sz w:val="18"/>
                <w:szCs w:val="18"/>
                <w:lang w:val="id-ID"/>
              </w:rPr>
            </w:pPr>
            <w:r w:rsidRPr="000A2877">
              <w:rPr>
                <w:rFonts w:asciiTheme="minorHAnsi" w:hAnsiTheme="minorHAnsi" w:cstheme="minorHAnsi"/>
                <w:sz w:val="18"/>
                <w:szCs w:val="18"/>
              </w:rPr>
              <w:t>Mengembangkan formulasi elemen hingga masalah teknik dari berbagai area aplikasi termasuk tegangan, perpindahan panas, mekanika fluida, dan analisis getaran</w:t>
            </w: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6"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1842" w:type="dxa"/>
          </w:tcPr>
          <w:p w:rsidR="005E19C5" w:rsidRPr="00746DC8" w:rsidRDefault="005E19C5" w:rsidP="005E19C5">
            <w:pPr>
              <w:spacing w:after="0" w:line="240" w:lineRule="auto"/>
              <w:jc w:val="both"/>
              <w:rPr>
                <w:rFonts w:asciiTheme="minorHAnsi" w:hAnsiTheme="minorHAnsi" w:cstheme="minorHAnsi"/>
                <w:sz w:val="18"/>
                <w:szCs w:val="18"/>
                <w:lang w:val="id-ID"/>
              </w:rPr>
            </w:pPr>
          </w:p>
        </w:tc>
        <w:tc>
          <w:tcPr>
            <w:tcW w:w="426"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5"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5"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6" w:type="dxa"/>
          </w:tcPr>
          <w:p w:rsidR="005E19C5" w:rsidRDefault="005E19C5" w:rsidP="005E19C5">
            <w:pPr>
              <w:spacing w:after="0" w:line="240" w:lineRule="auto"/>
              <w:jc w:val="both"/>
              <w:rPr>
                <w:rFonts w:asciiTheme="minorHAnsi" w:hAnsiTheme="minorHAnsi" w:cstheme="minorHAnsi"/>
                <w:sz w:val="18"/>
                <w:szCs w:val="18"/>
                <w:lang w:val="id-ID"/>
              </w:rPr>
            </w:pPr>
          </w:p>
        </w:tc>
      </w:tr>
      <w:tr w:rsidR="005E19C5" w:rsidTr="00AE160B">
        <w:trPr>
          <w:trHeight w:val="20"/>
        </w:trPr>
        <w:tc>
          <w:tcPr>
            <w:tcW w:w="534" w:type="dxa"/>
          </w:tcPr>
          <w:p w:rsidR="005E19C5" w:rsidRDefault="005E19C5" w:rsidP="005E19C5">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47</w:t>
            </w:r>
          </w:p>
        </w:tc>
        <w:tc>
          <w:tcPr>
            <w:tcW w:w="1309" w:type="dxa"/>
          </w:tcPr>
          <w:p w:rsidR="005E19C5" w:rsidRPr="00111321" w:rsidRDefault="00EB763F" w:rsidP="005E19C5">
            <w:pPr>
              <w:rPr>
                <w:rFonts w:asciiTheme="minorHAnsi" w:hAnsiTheme="minorHAnsi" w:cstheme="minorHAnsi"/>
                <w:color w:val="1A0A46"/>
                <w:sz w:val="18"/>
                <w:szCs w:val="18"/>
              </w:rPr>
            </w:pPr>
            <w:r w:rsidRPr="00EB763F">
              <w:rPr>
                <w:rFonts w:asciiTheme="minorHAnsi" w:hAnsiTheme="minorHAnsi" w:cstheme="minorHAnsi"/>
                <w:color w:val="1A0A46"/>
                <w:sz w:val="18"/>
                <w:szCs w:val="18"/>
              </w:rPr>
              <w:t>Perancangan Bejana Tekan</w:t>
            </w:r>
          </w:p>
        </w:tc>
        <w:tc>
          <w:tcPr>
            <w:tcW w:w="2552" w:type="dxa"/>
          </w:tcPr>
          <w:p w:rsidR="006D4CF7" w:rsidRPr="006D4CF7" w:rsidRDefault="000A2877" w:rsidP="006D4CF7">
            <w:pPr>
              <w:autoSpaceDE w:val="0"/>
              <w:autoSpaceDN w:val="0"/>
              <w:adjustRightInd w:val="0"/>
              <w:spacing w:after="0" w:line="240" w:lineRule="auto"/>
              <w:rPr>
                <w:rFonts w:asciiTheme="minorHAnsi" w:hAnsiTheme="minorHAnsi" w:cstheme="minorHAnsi"/>
                <w:color w:val="000000"/>
                <w:sz w:val="18"/>
                <w:szCs w:val="18"/>
              </w:rPr>
            </w:pPr>
            <w:r w:rsidRPr="000A2877">
              <w:rPr>
                <w:rFonts w:asciiTheme="minorHAnsi" w:hAnsiTheme="minorHAnsi" w:cstheme="minorHAnsi"/>
                <w:color w:val="000000"/>
                <w:sz w:val="18"/>
                <w:szCs w:val="18"/>
              </w:rPr>
              <w:t xml:space="preserve">Mahasiswa memiliki pemahaman dan keterampilan yang baik untuk merancang bejana tekan dan boiler untuk pembangkit listrik tenaga uap. Itu juga terhubung ke sistem perpipaannya berdasarkan kode dan standar. </w:t>
            </w:r>
            <w:r w:rsidR="00B84303">
              <w:rPr>
                <w:rFonts w:asciiTheme="minorHAnsi" w:hAnsiTheme="minorHAnsi" w:cstheme="minorHAnsi"/>
                <w:color w:val="000000"/>
                <w:sz w:val="18"/>
                <w:szCs w:val="18"/>
              </w:rPr>
              <w:t xml:space="preserve"> </w:t>
            </w:r>
          </w:p>
          <w:p w:rsidR="005E19C5" w:rsidRPr="00111321" w:rsidRDefault="005E19C5" w:rsidP="005E19C5">
            <w:pPr>
              <w:spacing w:after="0" w:line="240" w:lineRule="auto"/>
              <w:jc w:val="both"/>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6"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1842" w:type="dxa"/>
          </w:tcPr>
          <w:p w:rsidR="005E19C5" w:rsidRPr="00746DC8" w:rsidRDefault="005E19C5" w:rsidP="005E19C5">
            <w:pPr>
              <w:spacing w:after="0" w:line="240" w:lineRule="auto"/>
              <w:jc w:val="both"/>
              <w:rPr>
                <w:rFonts w:asciiTheme="minorHAnsi" w:hAnsiTheme="minorHAnsi" w:cstheme="minorHAnsi"/>
                <w:sz w:val="18"/>
                <w:szCs w:val="18"/>
                <w:lang w:val="id-ID"/>
              </w:rPr>
            </w:pPr>
          </w:p>
        </w:tc>
        <w:tc>
          <w:tcPr>
            <w:tcW w:w="426"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5"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5"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6" w:type="dxa"/>
          </w:tcPr>
          <w:p w:rsidR="005E19C5" w:rsidRDefault="005E19C5" w:rsidP="005E19C5">
            <w:pPr>
              <w:spacing w:after="0" w:line="240" w:lineRule="auto"/>
              <w:jc w:val="both"/>
              <w:rPr>
                <w:rFonts w:asciiTheme="minorHAnsi" w:hAnsiTheme="minorHAnsi" w:cstheme="minorHAnsi"/>
                <w:sz w:val="18"/>
                <w:szCs w:val="18"/>
                <w:lang w:val="id-ID"/>
              </w:rPr>
            </w:pPr>
          </w:p>
        </w:tc>
      </w:tr>
      <w:tr w:rsidR="005E19C5" w:rsidTr="00AE160B">
        <w:trPr>
          <w:trHeight w:val="20"/>
        </w:trPr>
        <w:tc>
          <w:tcPr>
            <w:tcW w:w="534" w:type="dxa"/>
          </w:tcPr>
          <w:p w:rsidR="005E19C5" w:rsidRDefault="005E19C5" w:rsidP="005E19C5">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48</w:t>
            </w:r>
          </w:p>
        </w:tc>
        <w:tc>
          <w:tcPr>
            <w:tcW w:w="1309" w:type="dxa"/>
          </w:tcPr>
          <w:p w:rsidR="005E19C5" w:rsidRPr="0057567A" w:rsidRDefault="00EB763F" w:rsidP="005E19C5">
            <w:pPr>
              <w:rPr>
                <w:rFonts w:asciiTheme="minorHAnsi" w:hAnsiTheme="minorHAnsi" w:cstheme="minorHAnsi"/>
                <w:iCs/>
                <w:color w:val="1A0A46"/>
                <w:sz w:val="18"/>
                <w:szCs w:val="18"/>
              </w:rPr>
            </w:pPr>
            <w:r w:rsidRPr="00EB763F">
              <w:rPr>
                <w:rFonts w:asciiTheme="minorHAnsi" w:hAnsiTheme="minorHAnsi" w:cstheme="minorHAnsi"/>
                <w:iCs/>
                <w:color w:val="1A0A46"/>
                <w:sz w:val="18"/>
                <w:szCs w:val="18"/>
              </w:rPr>
              <w:t>Metode Konstruksi</w:t>
            </w:r>
          </w:p>
        </w:tc>
        <w:tc>
          <w:tcPr>
            <w:tcW w:w="2552" w:type="dxa"/>
          </w:tcPr>
          <w:p w:rsidR="005E19C5" w:rsidRPr="00111321" w:rsidRDefault="000A2877" w:rsidP="000A2877">
            <w:pPr>
              <w:widowControl w:val="0"/>
              <w:autoSpaceDE w:val="0"/>
              <w:autoSpaceDN w:val="0"/>
              <w:adjustRightInd w:val="0"/>
              <w:spacing w:line="228" w:lineRule="exact"/>
              <w:rPr>
                <w:rFonts w:asciiTheme="minorHAnsi" w:hAnsiTheme="minorHAnsi" w:cstheme="minorHAnsi"/>
                <w:position w:val="-1"/>
                <w:sz w:val="18"/>
                <w:szCs w:val="18"/>
              </w:rPr>
            </w:pPr>
            <w:r w:rsidRPr="000A2877">
              <w:rPr>
                <w:rFonts w:asciiTheme="minorHAnsi" w:hAnsiTheme="minorHAnsi" w:cstheme="minorHAnsi"/>
                <w:sz w:val="18"/>
                <w:szCs w:val="18"/>
              </w:rPr>
              <w:t>Siswa memiliki pengetahuan dan keterampilan yang baik untuk memahami tahapan fabrikasi perpipaan untuk spooling dan sinkronisasi dengan struktur induk</w:t>
            </w: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5"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426" w:type="dxa"/>
            <w:vAlign w:val="center"/>
          </w:tcPr>
          <w:p w:rsidR="005E19C5" w:rsidRDefault="005E19C5" w:rsidP="005E19C5">
            <w:pPr>
              <w:spacing w:after="0" w:line="240" w:lineRule="auto"/>
              <w:jc w:val="center"/>
              <w:rPr>
                <w:rFonts w:asciiTheme="minorHAnsi" w:hAnsiTheme="minorHAnsi" w:cstheme="minorHAnsi"/>
                <w:sz w:val="18"/>
                <w:szCs w:val="18"/>
                <w:lang w:val="id-ID"/>
              </w:rPr>
            </w:pPr>
          </w:p>
        </w:tc>
        <w:tc>
          <w:tcPr>
            <w:tcW w:w="1842" w:type="dxa"/>
          </w:tcPr>
          <w:p w:rsidR="005E19C5" w:rsidRPr="00746DC8" w:rsidRDefault="005E19C5" w:rsidP="005E19C5">
            <w:pPr>
              <w:spacing w:after="0" w:line="240" w:lineRule="auto"/>
              <w:jc w:val="both"/>
              <w:rPr>
                <w:rFonts w:asciiTheme="minorHAnsi" w:hAnsiTheme="minorHAnsi" w:cstheme="minorHAnsi"/>
                <w:sz w:val="18"/>
                <w:szCs w:val="18"/>
                <w:lang w:val="id-ID"/>
              </w:rPr>
            </w:pPr>
          </w:p>
        </w:tc>
        <w:tc>
          <w:tcPr>
            <w:tcW w:w="426"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5"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5" w:type="dxa"/>
          </w:tcPr>
          <w:p w:rsidR="005E19C5" w:rsidRDefault="005E19C5" w:rsidP="005E19C5">
            <w:pPr>
              <w:spacing w:after="0" w:line="240" w:lineRule="auto"/>
              <w:jc w:val="both"/>
              <w:rPr>
                <w:rFonts w:asciiTheme="minorHAnsi" w:hAnsiTheme="minorHAnsi" w:cstheme="minorHAnsi"/>
                <w:sz w:val="18"/>
                <w:szCs w:val="18"/>
                <w:lang w:val="id-ID"/>
              </w:rPr>
            </w:pPr>
          </w:p>
        </w:tc>
        <w:tc>
          <w:tcPr>
            <w:tcW w:w="426" w:type="dxa"/>
          </w:tcPr>
          <w:p w:rsidR="005E19C5" w:rsidRDefault="005E19C5" w:rsidP="005E19C5">
            <w:pPr>
              <w:spacing w:after="0" w:line="240" w:lineRule="auto"/>
              <w:jc w:val="both"/>
              <w:rPr>
                <w:rFonts w:asciiTheme="minorHAnsi" w:hAnsiTheme="minorHAnsi" w:cstheme="minorHAnsi"/>
                <w:sz w:val="18"/>
                <w:szCs w:val="18"/>
                <w:lang w:val="id-ID"/>
              </w:rPr>
            </w:pPr>
          </w:p>
        </w:tc>
      </w:tr>
      <w:tr w:rsidR="008064BF" w:rsidTr="00AE160B">
        <w:trPr>
          <w:trHeight w:val="20"/>
        </w:trPr>
        <w:tc>
          <w:tcPr>
            <w:tcW w:w="534" w:type="dxa"/>
          </w:tcPr>
          <w:p w:rsidR="008064BF" w:rsidRDefault="008064BF"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49</w:t>
            </w:r>
          </w:p>
        </w:tc>
        <w:tc>
          <w:tcPr>
            <w:tcW w:w="1309" w:type="dxa"/>
          </w:tcPr>
          <w:p w:rsidR="008064BF" w:rsidRPr="00111321" w:rsidRDefault="00EB763F" w:rsidP="008064BF">
            <w:pPr>
              <w:rPr>
                <w:rFonts w:asciiTheme="minorHAnsi" w:hAnsiTheme="minorHAnsi" w:cstheme="minorHAnsi"/>
                <w:color w:val="1A0A46"/>
                <w:sz w:val="18"/>
                <w:szCs w:val="18"/>
              </w:rPr>
            </w:pPr>
            <w:r w:rsidRPr="00EB763F">
              <w:rPr>
                <w:rFonts w:asciiTheme="minorHAnsi" w:hAnsiTheme="minorHAnsi" w:cstheme="minorHAnsi"/>
                <w:color w:val="1A0A46"/>
                <w:sz w:val="18"/>
                <w:szCs w:val="18"/>
              </w:rPr>
              <w:t>Instalasi Perpipaan Pembangkit daya uap</w:t>
            </w:r>
          </w:p>
        </w:tc>
        <w:tc>
          <w:tcPr>
            <w:tcW w:w="2552" w:type="dxa"/>
          </w:tcPr>
          <w:p w:rsidR="0057567A" w:rsidRDefault="000A2877" w:rsidP="008064BF">
            <w:pPr>
              <w:widowControl w:val="0"/>
              <w:autoSpaceDE w:val="0"/>
              <w:autoSpaceDN w:val="0"/>
              <w:adjustRightInd w:val="0"/>
              <w:spacing w:line="228" w:lineRule="exact"/>
              <w:rPr>
                <w:rFonts w:asciiTheme="minorHAnsi" w:hAnsiTheme="minorHAnsi" w:cstheme="minorHAnsi"/>
                <w:position w:val="-1"/>
                <w:sz w:val="18"/>
                <w:szCs w:val="18"/>
              </w:rPr>
            </w:pPr>
            <w:r w:rsidRPr="000A2877">
              <w:rPr>
                <w:rFonts w:asciiTheme="minorHAnsi" w:hAnsiTheme="minorHAnsi" w:cstheme="minorHAnsi"/>
                <w:position w:val="-1"/>
                <w:sz w:val="18"/>
                <w:szCs w:val="18"/>
              </w:rPr>
              <w:t>Mahasiswa mampu merancang, menggambar, dan mengidentifikasi sistem perpipaan PLTU berdasarkan standar ASME B31.1</w:t>
            </w:r>
            <w:r w:rsidR="0057567A" w:rsidRPr="0057567A">
              <w:rPr>
                <w:rFonts w:asciiTheme="minorHAnsi" w:hAnsiTheme="minorHAnsi" w:cstheme="minorHAnsi"/>
                <w:position w:val="-1"/>
                <w:sz w:val="18"/>
                <w:szCs w:val="18"/>
              </w:rPr>
              <w:t xml:space="preserve">. </w:t>
            </w:r>
          </w:p>
          <w:p w:rsidR="000A2877" w:rsidRDefault="000A2877" w:rsidP="008064BF">
            <w:pPr>
              <w:widowControl w:val="0"/>
              <w:autoSpaceDE w:val="0"/>
              <w:autoSpaceDN w:val="0"/>
              <w:adjustRightInd w:val="0"/>
              <w:spacing w:line="228" w:lineRule="exact"/>
              <w:rPr>
                <w:rFonts w:asciiTheme="minorHAnsi" w:hAnsiTheme="minorHAnsi" w:cstheme="minorHAnsi"/>
                <w:position w:val="-1"/>
                <w:sz w:val="18"/>
                <w:szCs w:val="18"/>
              </w:rPr>
            </w:pPr>
            <w:r w:rsidRPr="000A2877">
              <w:rPr>
                <w:rFonts w:asciiTheme="minorHAnsi" w:hAnsiTheme="minorHAnsi" w:cstheme="minorHAnsi"/>
                <w:position w:val="-1"/>
                <w:sz w:val="18"/>
                <w:szCs w:val="18"/>
              </w:rPr>
              <w:lastRenderedPageBreak/>
              <w:t>Mahasiswa juga memiliki kemampuan untuk mengidentifikasi prinsip-prinsip Perancangan, Pemasangan dan pengoperasian sistem pembangkit uap untuk pembangkit listrik.</w:t>
            </w:r>
          </w:p>
          <w:p w:rsidR="008064BF" w:rsidRPr="00111321" w:rsidRDefault="000A2877" w:rsidP="008064BF">
            <w:pPr>
              <w:widowControl w:val="0"/>
              <w:autoSpaceDE w:val="0"/>
              <w:autoSpaceDN w:val="0"/>
              <w:adjustRightInd w:val="0"/>
              <w:spacing w:line="228" w:lineRule="exact"/>
              <w:rPr>
                <w:rFonts w:asciiTheme="minorHAnsi" w:hAnsiTheme="minorHAnsi" w:cstheme="minorHAnsi"/>
                <w:position w:val="-1"/>
                <w:sz w:val="18"/>
                <w:szCs w:val="18"/>
              </w:rPr>
            </w:pPr>
            <w:r w:rsidRPr="000A2877">
              <w:rPr>
                <w:rFonts w:asciiTheme="minorHAnsi" w:hAnsiTheme="minorHAnsi" w:cstheme="minorHAnsi"/>
                <w:position w:val="-1"/>
                <w:sz w:val="18"/>
                <w:szCs w:val="18"/>
              </w:rPr>
              <w:t>Mahasiswa memahami penerapan inspeksi, pemeliharaan dan peningkatan kapasitas pada sistem pembangkit uap di pembangkit listrik</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0"/>
        </w:trPr>
        <w:tc>
          <w:tcPr>
            <w:tcW w:w="534" w:type="dxa"/>
          </w:tcPr>
          <w:p w:rsidR="008064BF" w:rsidRDefault="008064BF"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50</w:t>
            </w:r>
          </w:p>
        </w:tc>
        <w:tc>
          <w:tcPr>
            <w:tcW w:w="1309" w:type="dxa"/>
          </w:tcPr>
          <w:p w:rsidR="008064BF" w:rsidRPr="00111321" w:rsidRDefault="00212CA8" w:rsidP="008064BF">
            <w:pPr>
              <w:rPr>
                <w:rFonts w:asciiTheme="minorHAnsi" w:hAnsiTheme="minorHAnsi" w:cstheme="minorHAnsi"/>
                <w:color w:val="1A0A46"/>
                <w:sz w:val="18"/>
                <w:szCs w:val="18"/>
              </w:rPr>
            </w:pPr>
            <w:r w:rsidRPr="00212CA8">
              <w:rPr>
                <w:rFonts w:asciiTheme="minorHAnsi" w:hAnsiTheme="minorHAnsi" w:cstheme="minorHAnsi"/>
                <w:color w:val="1A0A46"/>
                <w:sz w:val="18"/>
                <w:szCs w:val="18"/>
              </w:rPr>
              <w:t>Sistem Plumbing</w:t>
            </w:r>
          </w:p>
        </w:tc>
        <w:tc>
          <w:tcPr>
            <w:tcW w:w="2552" w:type="dxa"/>
          </w:tcPr>
          <w:p w:rsidR="008064BF" w:rsidRPr="00111321" w:rsidRDefault="00DB02B9" w:rsidP="00DB02B9">
            <w:pPr>
              <w:autoSpaceDE w:val="0"/>
              <w:autoSpaceDN w:val="0"/>
              <w:adjustRightInd w:val="0"/>
              <w:spacing w:after="0" w:line="240" w:lineRule="auto"/>
              <w:rPr>
                <w:rFonts w:asciiTheme="minorHAnsi" w:hAnsiTheme="minorHAnsi" w:cstheme="minorHAnsi"/>
                <w:position w:val="-1"/>
                <w:sz w:val="18"/>
                <w:szCs w:val="18"/>
              </w:rPr>
            </w:pPr>
            <w:r w:rsidRPr="00DB02B9">
              <w:rPr>
                <w:rFonts w:asciiTheme="minorHAnsi" w:hAnsiTheme="minorHAnsi" w:cstheme="minorHAnsi"/>
                <w:position w:val="-1"/>
                <w:sz w:val="18"/>
                <w:szCs w:val="18"/>
              </w:rPr>
              <w:t xml:space="preserve">Mahasiswa mampu menerapkan prinsip-prinsip desain, instalasi, pemeliharaan sistem </w:t>
            </w:r>
            <w:r>
              <w:rPr>
                <w:rFonts w:asciiTheme="minorHAnsi" w:hAnsiTheme="minorHAnsi" w:cstheme="minorHAnsi"/>
                <w:position w:val="-1"/>
                <w:sz w:val="18"/>
                <w:szCs w:val="18"/>
              </w:rPr>
              <w:t>saniter</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0"/>
        </w:trPr>
        <w:tc>
          <w:tcPr>
            <w:tcW w:w="534" w:type="dxa"/>
          </w:tcPr>
          <w:p w:rsidR="008064BF" w:rsidRDefault="008064BF"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51</w:t>
            </w:r>
          </w:p>
        </w:tc>
        <w:tc>
          <w:tcPr>
            <w:tcW w:w="1309" w:type="dxa"/>
          </w:tcPr>
          <w:p w:rsidR="008064BF" w:rsidRPr="00111321" w:rsidRDefault="00212CA8" w:rsidP="008064BF">
            <w:pPr>
              <w:rPr>
                <w:rFonts w:asciiTheme="minorHAnsi" w:hAnsiTheme="minorHAnsi" w:cstheme="minorHAnsi"/>
                <w:color w:val="1A0A46"/>
                <w:sz w:val="18"/>
                <w:szCs w:val="18"/>
              </w:rPr>
            </w:pPr>
            <w:r w:rsidRPr="00212CA8">
              <w:rPr>
                <w:rFonts w:asciiTheme="minorHAnsi" w:hAnsiTheme="minorHAnsi" w:cstheme="minorHAnsi"/>
                <w:color w:val="1A0A46"/>
                <w:sz w:val="18"/>
                <w:szCs w:val="18"/>
              </w:rPr>
              <w:t>Analisa Tegangan Perpipaan</w:t>
            </w:r>
          </w:p>
        </w:tc>
        <w:tc>
          <w:tcPr>
            <w:tcW w:w="2552" w:type="dxa"/>
          </w:tcPr>
          <w:p w:rsidR="008064BF" w:rsidRPr="00111321" w:rsidRDefault="00DB02B9" w:rsidP="008064BF">
            <w:pPr>
              <w:widowControl w:val="0"/>
              <w:autoSpaceDE w:val="0"/>
              <w:autoSpaceDN w:val="0"/>
              <w:adjustRightInd w:val="0"/>
              <w:spacing w:line="228" w:lineRule="exact"/>
              <w:rPr>
                <w:rFonts w:asciiTheme="minorHAnsi" w:hAnsiTheme="minorHAnsi" w:cstheme="minorHAnsi"/>
                <w:position w:val="-1"/>
                <w:sz w:val="18"/>
                <w:szCs w:val="18"/>
              </w:rPr>
            </w:pPr>
            <w:r w:rsidRPr="00DB02B9">
              <w:rPr>
                <w:rFonts w:cs="Arial"/>
                <w:sz w:val="18"/>
                <w:szCs w:val="18"/>
              </w:rPr>
              <w:t>Mahasiswa mampu memahami teori dasar analisis tegangan pipa di industri</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0"/>
        </w:trPr>
        <w:tc>
          <w:tcPr>
            <w:tcW w:w="534" w:type="dxa"/>
          </w:tcPr>
          <w:p w:rsidR="008064BF" w:rsidRDefault="008064BF"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52</w:t>
            </w:r>
          </w:p>
        </w:tc>
        <w:tc>
          <w:tcPr>
            <w:tcW w:w="1309" w:type="dxa"/>
          </w:tcPr>
          <w:p w:rsidR="008064BF" w:rsidRPr="00111321" w:rsidRDefault="00212CA8" w:rsidP="008064BF">
            <w:pPr>
              <w:rPr>
                <w:rFonts w:asciiTheme="minorHAnsi" w:hAnsiTheme="minorHAnsi" w:cstheme="minorHAnsi"/>
                <w:color w:val="1A0A46"/>
                <w:sz w:val="18"/>
                <w:szCs w:val="18"/>
              </w:rPr>
            </w:pPr>
            <w:r w:rsidRPr="00212CA8">
              <w:rPr>
                <w:rFonts w:asciiTheme="minorHAnsi" w:hAnsiTheme="minorHAnsi" w:cstheme="minorHAnsi"/>
                <w:color w:val="1A0A46"/>
                <w:sz w:val="18"/>
                <w:szCs w:val="18"/>
              </w:rPr>
              <w:t>Tugas Perencanaan dan Pengendalian Proyek Perpipaan</w:t>
            </w:r>
          </w:p>
        </w:tc>
        <w:tc>
          <w:tcPr>
            <w:tcW w:w="2552" w:type="dxa"/>
          </w:tcPr>
          <w:p w:rsidR="00DB02B9" w:rsidRPr="00DB02B9" w:rsidRDefault="00DB02B9" w:rsidP="00DB02B9">
            <w:pPr>
              <w:rPr>
                <w:rFonts w:asciiTheme="minorHAnsi" w:hAnsiTheme="minorHAnsi" w:cstheme="minorHAnsi"/>
                <w:position w:val="-1"/>
                <w:sz w:val="18"/>
                <w:szCs w:val="18"/>
              </w:rPr>
            </w:pPr>
            <w:r w:rsidRPr="00DB02B9">
              <w:rPr>
                <w:rFonts w:asciiTheme="minorHAnsi" w:hAnsiTheme="minorHAnsi" w:cstheme="minorHAnsi"/>
                <w:position w:val="-1"/>
                <w:sz w:val="18"/>
                <w:szCs w:val="18"/>
              </w:rPr>
              <w:t>Siswa mampu:</w:t>
            </w:r>
          </w:p>
          <w:p w:rsidR="00DB02B9" w:rsidRDefault="00DB02B9" w:rsidP="008064BF">
            <w:pPr>
              <w:widowControl w:val="0"/>
              <w:autoSpaceDE w:val="0"/>
              <w:autoSpaceDN w:val="0"/>
              <w:adjustRightInd w:val="0"/>
              <w:spacing w:line="228" w:lineRule="exact"/>
              <w:rPr>
                <w:rFonts w:asciiTheme="minorHAnsi" w:hAnsiTheme="minorHAnsi" w:cstheme="minorHAnsi"/>
                <w:position w:val="-1"/>
                <w:sz w:val="18"/>
                <w:szCs w:val="18"/>
              </w:rPr>
            </w:pPr>
            <w:r w:rsidRPr="00DB02B9">
              <w:rPr>
                <w:rFonts w:asciiTheme="minorHAnsi" w:hAnsiTheme="minorHAnsi" w:cstheme="minorHAnsi"/>
                <w:position w:val="-1"/>
                <w:sz w:val="18"/>
                <w:szCs w:val="18"/>
              </w:rPr>
              <w:t>Merencanakan dan mengontrol proyek perpipaan dari perspektif teknis dan ekonomi</w:t>
            </w:r>
          </w:p>
          <w:p w:rsidR="00DB02B9" w:rsidRDefault="00DB02B9" w:rsidP="008064BF">
            <w:pPr>
              <w:widowControl w:val="0"/>
              <w:autoSpaceDE w:val="0"/>
              <w:autoSpaceDN w:val="0"/>
              <w:adjustRightInd w:val="0"/>
              <w:spacing w:line="228" w:lineRule="exact"/>
              <w:rPr>
                <w:rFonts w:asciiTheme="minorHAnsi" w:hAnsiTheme="minorHAnsi" w:cstheme="minorHAnsi"/>
                <w:position w:val="-1"/>
                <w:sz w:val="18"/>
                <w:szCs w:val="18"/>
              </w:rPr>
            </w:pPr>
            <w:r w:rsidRPr="00DB02B9">
              <w:rPr>
                <w:rFonts w:asciiTheme="minorHAnsi" w:hAnsiTheme="minorHAnsi" w:cstheme="minorHAnsi"/>
                <w:position w:val="-1"/>
                <w:sz w:val="18"/>
                <w:szCs w:val="18"/>
              </w:rPr>
              <w:t>Memahami manajemen proyek yang memastikan mereka dapat bekerja tepat waktu, sesuai anggaran dan kualitas yang baik</w:t>
            </w:r>
          </w:p>
          <w:p w:rsidR="00DB02B9" w:rsidRDefault="00DB02B9" w:rsidP="008064BF">
            <w:pPr>
              <w:widowControl w:val="0"/>
              <w:autoSpaceDE w:val="0"/>
              <w:autoSpaceDN w:val="0"/>
              <w:adjustRightInd w:val="0"/>
              <w:spacing w:line="228" w:lineRule="exact"/>
              <w:rPr>
                <w:rFonts w:asciiTheme="minorHAnsi" w:hAnsiTheme="minorHAnsi" w:cstheme="minorHAnsi"/>
                <w:position w:val="-1"/>
                <w:sz w:val="18"/>
                <w:szCs w:val="18"/>
              </w:rPr>
            </w:pPr>
            <w:r w:rsidRPr="00DB02B9">
              <w:rPr>
                <w:rFonts w:asciiTheme="minorHAnsi" w:hAnsiTheme="minorHAnsi" w:cstheme="minorHAnsi"/>
                <w:position w:val="-1"/>
                <w:sz w:val="18"/>
                <w:szCs w:val="18"/>
              </w:rPr>
              <w:t>Memahami teknik – teknik pencapaian ketiga tujuan manajemen proyek</w:t>
            </w:r>
          </w:p>
          <w:p w:rsidR="0057567A" w:rsidRPr="00111321" w:rsidRDefault="00DB02B9" w:rsidP="00DB02B9">
            <w:pPr>
              <w:widowControl w:val="0"/>
              <w:autoSpaceDE w:val="0"/>
              <w:autoSpaceDN w:val="0"/>
              <w:adjustRightInd w:val="0"/>
              <w:spacing w:line="228" w:lineRule="exact"/>
              <w:rPr>
                <w:rFonts w:asciiTheme="minorHAnsi" w:hAnsiTheme="minorHAnsi" w:cstheme="minorHAnsi"/>
                <w:position w:val="-1"/>
                <w:sz w:val="18"/>
                <w:szCs w:val="18"/>
              </w:rPr>
            </w:pPr>
            <w:r>
              <w:rPr>
                <w:rFonts w:asciiTheme="minorHAnsi" w:hAnsiTheme="minorHAnsi" w:cstheme="minorHAnsi"/>
                <w:position w:val="-1"/>
                <w:sz w:val="18"/>
                <w:szCs w:val="18"/>
              </w:rPr>
              <w:t>Mengel</w:t>
            </w:r>
            <w:r w:rsidRPr="00DB02B9">
              <w:rPr>
                <w:rFonts w:asciiTheme="minorHAnsi" w:hAnsiTheme="minorHAnsi" w:cstheme="minorHAnsi"/>
                <w:position w:val="-1"/>
                <w:sz w:val="18"/>
                <w:szCs w:val="18"/>
              </w:rPr>
              <w:t>elola anggaran, waktu (jadwal), dan kualitas pekerjaan</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0"/>
        </w:trPr>
        <w:tc>
          <w:tcPr>
            <w:tcW w:w="534" w:type="dxa"/>
          </w:tcPr>
          <w:p w:rsidR="008064BF" w:rsidRDefault="008064BF"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53</w:t>
            </w:r>
          </w:p>
        </w:tc>
        <w:tc>
          <w:tcPr>
            <w:tcW w:w="1309" w:type="dxa"/>
          </w:tcPr>
          <w:p w:rsidR="008064BF" w:rsidRPr="00111321" w:rsidRDefault="00212CA8" w:rsidP="008064BF">
            <w:pPr>
              <w:rPr>
                <w:rFonts w:asciiTheme="minorHAnsi" w:hAnsiTheme="minorHAnsi" w:cstheme="minorHAnsi"/>
                <w:color w:val="1A0A46"/>
                <w:sz w:val="18"/>
                <w:szCs w:val="18"/>
              </w:rPr>
            </w:pPr>
            <w:r w:rsidRPr="00212CA8">
              <w:rPr>
                <w:rFonts w:asciiTheme="minorHAnsi" w:hAnsiTheme="minorHAnsi" w:cstheme="minorHAnsi"/>
                <w:color w:val="1A0A46"/>
                <w:sz w:val="18"/>
                <w:szCs w:val="18"/>
              </w:rPr>
              <w:t>Inspeksi Perpipaan</w:t>
            </w:r>
          </w:p>
        </w:tc>
        <w:tc>
          <w:tcPr>
            <w:tcW w:w="2552" w:type="dxa"/>
          </w:tcPr>
          <w:p w:rsidR="008064BF" w:rsidRPr="00111321" w:rsidRDefault="00367634" w:rsidP="00367634">
            <w:pPr>
              <w:rPr>
                <w:rFonts w:asciiTheme="minorHAnsi" w:hAnsiTheme="minorHAnsi" w:cstheme="minorHAnsi"/>
                <w:position w:val="-1"/>
                <w:sz w:val="18"/>
                <w:szCs w:val="18"/>
              </w:rPr>
            </w:pPr>
            <w:r w:rsidRPr="00367634">
              <w:rPr>
                <w:rFonts w:asciiTheme="minorHAnsi" w:hAnsiTheme="minorHAnsi" w:cstheme="minorHAnsi"/>
                <w:position w:val="-1"/>
                <w:sz w:val="18"/>
                <w:szCs w:val="18"/>
              </w:rPr>
              <w:t xml:space="preserve">Mahasiswa mampu memahami metode dan </w:t>
            </w:r>
            <w:r>
              <w:rPr>
                <w:rFonts w:asciiTheme="minorHAnsi" w:hAnsiTheme="minorHAnsi" w:cstheme="minorHAnsi"/>
                <w:position w:val="-1"/>
                <w:sz w:val="18"/>
                <w:szCs w:val="18"/>
              </w:rPr>
              <w:t>peraturan pemeriksaan perpipaan</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0"/>
        </w:trPr>
        <w:tc>
          <w:tcPr>
            <w:tcW w:w="534" w:type="dxa"/>
          </w:tcPr>
          <w:p w:rsidR="008064BF" w:rsidRDefault="008064BF"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54</w:t>
            </w:r>
          </w:p>
        </w:tc>
        <w:tc>
          <w:tcPr>
            <w:tcW w:w="1309" w:type="dxa"/>
          </w:tcPr>
          <w:p w:rsidR="008064BF" w:rsidRPr="00111321" w:rsidRDefault="00212CA8" w:rsidP="008064BF">
            <w:pPr>
              <w:rPr>
                <w:rFonts w:asciiTheme="minorHAnsi" w:hAnsiTheme="minorHAnsi" w:cstheme="minorHAnsi"/>
                <w:color w:val="1A0A46"/>
                <w:sz w:val="18"/>
                <w:szCs w:val="18"/>
              </w:rPr>
            </w:pPr>
            <w:r w:rsidRPr="00212CA8">
              <w:rPr>
                <w:rFonts w:asciiTheme="minorHAnsi" w:hAnsiTheme="minorHAnsi" w:cstheme="minorHAnsi"/>
                <w:color w:val="1A0A46"/>
                <w:sz w:val="18"/>
                <w:szCs w:val="18"/>
              </w:rPr>
              <w:t>Tugas Gambar Perpipaan Tingkat Lanjut</w:t>
            </w:r>
          </w:p>
        </w:tc>
        <w:tc>
          <w:tcPr>
            <w:tcW w:w="2552" w:type="dxa"/>
          </w:tcPr>
          <w:p w:rsidR="008064BF" w:rsidRPr="00111321" w:rsidRDefault="00367634" w:rsidP="008064BF">
            <w:pPr>
              <w:widowControl w:val="0"/>
              <w:autoSpaceDE w:val="0"/>
              <w:autoSpaceDN w:val="0"/>
              <w:adjustRightInd w:val="0"/>
              <w:spacing w:line="228" w:lineRule="exact"/>
              <w:rPr>
                <w:rFonts w:asciiTheme="minorHAnsi" w:hAnsiTheme="minorHAnsi" w:cstheme="minorHAnsi"/>
                <w:position w:val="-1"/>
                <w:sz w:val="18"/>
                <w:szCs w:val="18"/>
              </w:rPr>
            </w:pPr>
            <w:r w:rsidRPr="00367634">
              <w:rPr>
                <w:rFonts w:asciiTheme="minorHAnsi" w:hAnsiTheme="minorHAnsi" w:cstheme="minorHAnsi"/>
                <w:sz w:val="18"/>
                <w:szCs w:val="18"/>
              </w:rPr>
              <w:t>Mahasiswa mampu merancang, menggambar, dan mengidentifikasi sistem perpipaan di industri dan kapal</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0"/>
        </w:trPr>
        <w:tc>
          <w:tcPr>
            <w:tcW w:w="534" w:type="dxa"/>
          </w:tcPr>
          <w:p w:rsidR="008064BF" w:rsidRDefault="008064BF"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55</w:t>
            </w:r>
          </w:p>
        </w:tc>
        <w:tc>
          <w:tcPr>
            <w:tcW w:w="1309" w:type="dxa"/>
          </w:tcPr>
          <w:p w:rsidR="008064BF" w:rsidRPr="002E0EDB" w:rsidRDefault="00F75FD5" w:rsidP="008064BF">
            <w:pPr>
              <w:rPr>
                <w:rFonts w:asciiTheme="minorHAnsi" w:hAnsiTheme="minorHAnsi" w:cstheme="minorHAnsi"/>
                <w:iCs/>
                <w:color w:val="1A0A46"/>
                <w:sz w:val="18"/>
                <w:szCs w:val="18"/>
              </w:rPr>
            </w:pPr>
            <w:r w:rsidRPr="00F75FD5">
              <w:rPr>
                <w:rFonts w:asciiTheme="minorHAnsi" w:hAnsiTheme="minorHAnsi" w:cstheme="minorHAnsi"/>
                <w:iCs/>
                <w:color w:val="1A0A46"/>
                <w:sz w:val="18"/>
                <w:szCs w:val="18"/>
              </w:rPr>
              <w:t>Metodologi Penelitian</w:t>
            </w:r>
          </w:p>
        </w:tc>
        <w:tc>
          <w:tcPr>
            <w:tcW w:w="2552" w:type="dxa"/>
          </w:tcPr>
          <w:p w:rsidR="008064BF" w:rsidRPr="00111321" w:rsidRDefault="00367634" w:rsidP="002E0EDB">
            <w:pPr>
              <w:rPr>
                <w:rFonts w:asciiTheme="minorHAnsi" w:hAnsiTheme="minorHAnsi" w:cstheme="minorHAnsi"/>
                <w:position w:val="-1"/>
                <w:sz w:val="18"/>
                <w:szCs w:val="18"/>
              </w:rPr>
            </w:pPr>
            <w:r w:rsidRPr="00367634">
              <w:rPr>
                <w:rFonts w:asciiTheme="minorHAnsi" w:hAnsiTheme="minorHAnsi" w:cstheme="minorHAnsi"/>
                <w:position w:val="-1"/>
                <w:sz w:val="18"/>
                <w:szCs w:val="18"/>
              </w:rPr>
              <w:t>Mahasiswa mampu memahami tentang metodologi penelitian dan juga prosedur penelitian</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0"/>
        </w:trPr>
        <w:tc>
          <w:tcPr>
            <w:tcW w:w="534" w:type="dxa"/>
          </w:tcPr>
          <w:p w:rsidR="008064BF" w:rsidRDefault="008064BF"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56</w:t>
            </w:r>
          </w:p>
        </w:tc>
        <w:tc>
          <w:tcPr>
            <w:tcW w:w="1309" w:type="dxa"/>
          </w:tcPr>
          <w:p w:rsidR="008064BF" w:rsidRPr="00111321" w:rsidRDefault="00F75FD5" w:rsidP="008064BF">
            <w:pPr>
              <w:rPr>
                <w:rFonts w:asciiTheme="minorHAnsi" w:hAnsiTheme="minorHAnsi" w:cstheme="minorHAnsi"/>
                <w:color w:val="1A0A46"/>
                <w:sz w:val="18"/>
                <w:szCs w:val="18"/>
              </w:rPr>
            </w:pPr>
            <w:r w:rsidRPr="00F75FD5">
              <w:rPr>
                <w:rFonts w:asciiTheme="minorHAnsi" w:hAnsiTheme="minorHAnsi" w:cstheme="minorHAnsi"/>
                <w:color w:val="1A0A46"/>
                <w:sz w:val="18"/>
                <w:szCs w:val="18"/>
              </w:rPr>
              <w:t>Sistem Pemadam Kebakaran</w:t>
            </w:r>
          </w:p>
        </w:tc>
        <w:tc>
          <w:tcPr>
            <w:tcW w:w="2552" w:type="dxa"/>
          </w:tcPr>
          <w:p w:rsidR="00367634" w:rsidRDefault="00367634" w:rsidP="002E0EDB">
            <w:pPr>
              <w:widowControl w:val="0"/>
              <w:autoSpaceDE w:val="0"/>
              <w:autoSpaceDN w:val="0"/>
              <w:adjustRightInd w:val="0"/>
              <w:spacing w:line="228" w:lineRule="exact"/>
              <w:rPr>
                <w:rFonts w:asciiTheme="minorHAnsi" w:hAnsiTheme="minorHAnsi" w:cstheme="minorHAnsi"/>
                <w:position w:val="-1"/>
                <w:sz w:val="18"/>
                <w:szCs w:val="18"/>
                <w:lang w:val="id-ID"/>
              </w:rPr>
            </w:pPr>
            <w:r w:rsidRPr="00367634">
              <w:rPr>
                <w:rFonts w:asciiTheme="minorHAnsi" w:hAnsiTheme="minorHAnsi" w:cstheme="minorHAnsi"/>
                <w:position w:val="-1"/>
                <w:sz w:val="18"/>
                <w:szCs w:val="18"/>
                <w:lang w:val="id-ID"/>
              </w:rPr>
              <w:t xml:space="preserve">Mahasiswa mampu memahami dasar sistem pemadam kebakaran dan mampu merancang sistem perpipaan pemadam kebakaran dengan </w:t>
            </w:r>
            <w:r w:rsidRPr="00367634">
              <w:rPr>
                <w:rFonts w:asciiTheme="minorHAnsi" w:hAnsiTheme="minorHAnsi" w:cstheme="minorHAnsi"/>
                <w:position w:val="-1"/>
                <w:sz w:val="18"/>
                <w:szCs w:val="18"/>
                <w:lang w:val="id-ID"/>
              </w:rPr>
              <w:lastRenderedPageBreak/>
              <w:t>menggunakan kode dan standar yang relevan</w:t>
            </w:r>
          </w:p>
          <w:p w:rsidR="002E0EDB" w:rsidRPr="004E3556" w:rsidRDefault="00870BA9" w:rsidP="002E0EDB">
            <w:pPr>
              <w:widowControl w:val="0"/>
              <w:autoSpaceDE w:val="0"/>
              <w:autoSpaceDN w:val="0"/>
              <w:adjustRightInd w:val="0"/>
              <w:spacing w:line="228" w:lineRule="exact"/>
              <w:rPr>
                <w:rFonts w:asciiTheme="minorHAnsi" w:hAnsiTheme="minorHAnsi" w:cstheme="minorHAnsi"/>
                <w:position w:val="-1"/>
                <w:sz w:val="18"/>
                <w:szCs w:val="18"/>
                <w:lang w:val="id-ID"/>
              </w:rPr>
            </w:pPr>
            <w:r w:rsidRPr="00870BA9">
              <w:rPr>
                <w:rFonts w:asciiTheme="minorHAnsi" w:hAnsiTheme="minorHAnsi" w:cstheme="minorHAnsi"/>
                <w:position w:val="-1"/>
                <w:sz w:val="18"/>
                <w:szCs w:val="18"/>
              </w:rPr>
              <w:t>Mahasiswa mampu mempertahankan desain kesesuaian sebagai kode dan persyaratan standar</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0C0EBD">
        <w:trPr>
          <w:trHeight w:val="28"/>
        </w:trPr>
        <w:tc>
          <w:tcPr>
            <w:tcW w:w="534" w:type="dxa"/>
          </w:tcPr>
          <w:p w:rsidR="008064BF" w:rsidRDefault="008064BF"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57</w:t>
            </w:r>
          </w:p>
        </w:tc>
        <w:tc>
          <w:tcPr>
            <w:tcW w:w="1309" w:type="dxa"/>
          </w:tcPr>
          <w:p w:rsidR="008064BF" w:rsidRPr="00111321" w:rsidRDefault="00F75FD5" w:rsidP="008064BF">
            <w:pPr>
              <w:rPr>
                <w:rFonts w:asciiTheme="minorHAnsi" w:hAnsiTheme="minorHAnsi" w:cstheme="minorHAnsi"/>
                <w:color w:val="1A0A46"/>
                <w:sz w:val="18"/>
                <w:szCs w:val="18"/>
              </w:rPr>
            </w:pPr>
            <w:r w:rsidRPr="00F75FD5">
              <w:rPr>
                <w:rFonts w:asciiTheme="minorHAnsi" w:hAnsiTheme="minorHAnsi" w:cstheme="minorHAnsi"/>
                <w:color w:val="1A0A46"/>
                <w:sz w:val="18"/>
                <w:szCs w:val="18"/>
              </w:rPr>
              <w:t>Etika Profesi</w:t>
            </w:r>
            <w:r>
              <w:rPr>
                <w:rFonts w:asciiTheme="minorHAnsi" w:hAnsiTheme="minorHAnsi" w:cstheme="minorHAnsi"/>
                <w:color w:val="1A0A46"/>
                <w:sz w:val="18"/>
                <w:szCs w:val="18"/>
              </w:rPr>
              <w:t xml:space="preserve"> (Praktek )</w:t>
            </w:r>
          </w:p>
        </w:tc>
        <w:tc>
          <w:tcPr>
            <w:tcW w:w="2552" w:type="dxa"/>
          </w:tcPr>
          <w:p w:rsidR="008064BF" w:rsidRPr="00111321" w:rsidRDefault="00870BA9" w:rsidP="008064BF">
            <w:pPr>
              <w:widowControl w:val="0"/>
              <w:autoSpaceDE w:val="0"/>
              <w:autoSpaceDN w:val="0"/>
              <w:adjustRightInd w:val="0"/>
              <w:spacing w:line="228" w:lineRule="exact"/>
              <w:rPr>
                <w:rFonts w:asciiTheme="minorHAnsi" w:hAnsiTheme="minorHAnsi" w:cstheme="minorHAnsi"/>
                <w:position w:val="-1"/>
                <w:sz w:val="18"/>
                <w:szCs w:val="18"/>
              </w:rPr>
            </w:pPr>
            <w:r w:rsidRPr="00870BA9">
              <w:rPr>
                <w:rFonts w:asciiTheme="minorHAnsi" w:hAnsiTheme="minorHAnsi" w:cstheme="minorHAnsi"/>
                <w:position w:val="-1"/>
                <w:sz w:val="18"/>
                <w:szCs w:val="18"/>
              </w:rPr>
              <w:t>Mahasiswa mampu memiliki kemampuan berkomunikasi dan memiliki sikap santun, terarah, berintegritas dan menumbuhkan kepribadian menjadi pribadi yang menyenangkan sehingga soft skill akan terasah seiring dengan kemampuannya dan siap bersaing di dunia kerja dan terjun ke masyarakat.</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EB0456" w:rsidTr="00481BF5">
        <w:trPr>
          <w:trHeight w:val="443"/>
        </w:trPr>
        <w:tc>
          <w:tcPr>
            <w:tcW w:w="534" w:type="dxa"/>
          </w:tcPr>
          <w:p w:rsidR="00EB0456" w:rsidRDefault="00EB0456"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58</w:t>
            </w:r>
          </w:p>
        </w:tc>
        <w:tc>
          <w:tcPr>
            <w:tcW w:w="1309" w:type="dxa"/>
          </w:tcPr>
          <w:p w:rsidR="00EB0456" w:rsidRPr="00EB0456" w:rsidRDefault="00F75FD5" w:rsidP="008064BF">
            <w:pPr>
              <w:rPr>
                <w:rFonts w:asciiTheme="minorHAnsi" w:hAnsiTheme="minorHAnsi" w:cstheme="minorHAnsi"/>
                <w:color w:val="1A0A46"/>
                <w:sz w:val="18"/>
                <w:szCs w:val="18"/>
                <w:lang w:val="id-ID"/>
              </w:rPr>
            </w:pPr>
            <w:r w:rsidRPr="00F75FD5">
              <w:rPr>
                <w:rFonts w:asciiTheme="minorHAnsi" w:hAnsiTheme="minorHAnsi" w:cstheme="minorHAnsi"/>
                <w:color w:val="1A0A46"/>
                <w:sz w:val="18"/>
                <w:szCs w:val="18"/>
                <w:lang w:val="id-ID"/>
              </w:rPr>
              <w:t>Praktek Kerja Analisa Tegangan Perpipaan</w:t>
            </w:r>
          </w:p>
        </w:tc>
        <w:tc>
          <w:tcPr>
            <w:tcW w:w="2552" w:type="dxa"/>
          </w:tcPr>
          <w:p w:rsidR="00EB0456" w:rsidRPr="00870BA9" w:rsidRDefault="00870BA9" w:rsidP="00481BF5">
            <w:pPr>
              <w:rPr>
                <w:rFonts w:asciiTheme="minorHAnsi" w:hAnsiTheme="minorHAnsi" w:cstheme="minorHAnsi"/>
                <w:position w:val="-1"/>
                <w:sz w:val="18"/>
                <w:szCs w:val="18"/>
              </w:rPr>
            </w:pPr>
            <w:r w:rsidRPr="00870BA9">
              <w:rPr>
                <w:rFonts w:asciiTheme="minorHAnsi" w:hAnsiTheme="minorHAnsi" w:cstheme="minorHAnsi"/>
                <w:color w:val="000000"/>
                <w:sz w:val="18"/>
                <w:szCs w:val="18"/>
                <w:lang w:val="id-ID"/>
              </w:rPr>
              <w:t xml:space="preserve">Mahasiswa mampu menerapkan pengetahuan tentang analisis tegangan perpipaan di </w:t>
            </w:r>
            <w:r>
              <w:rPr>
                <w:rFonts w:asciiTheme="minorHAnsi" w:hAnsiTheme="minorHAnsi" w:cstheme="minorHAnsi"/>
                <w:color w:val="000000"/>
                <w:sz w:val="18"/>
                <w:szCs w:val="18"/>
                <w:lang w:val="id-ID"/>
              </w:rPr>
              <w:t>industry</w:t>
            </w:r>
            <w:r>
              <w:rPr>
                <w:rFonts w:asciiTheme="minorHAnsi" w:hAnsiTheme="minorHAnsi" w:cstheme="minorHAnsi"/>
                <w:color w:val="000000"/>
                <w:sz w:val="18"/>
                <w:szCs w:val="18"/>
              </w:rPr>
              <w:t xml:space="preserve"> dan di bidang konstruksi terapung</w:t>
            </w:r>
          </w:p>
        </w:tc>
        <w:tc>
          <w:tcPr>
            <w:tcW w:w="425" w:type="dxa"/>
            <w:vAlign w:val="center"/>
          </w:tcPr>
          <w:p w:rsidR="00EB0456" w:rsidRDefault="00EB0456" w:rsidP="008064BF">
            <w:pPr>
              <w:spacing w:after="0" w:line="240" w:lineRule="auto"/>
              <w:jc w:val="center"/>
              <w:rPr>
                <w:rFonts w:asciiTheme="minorHAnsi" w:hAnsiTheme="minorHAnsi" w:cstheme="minorHAnsi"/>
                <w:sz w:val="18"/>
                <w:szCs w:val="18"/>
                <w:lang w:val="id-ID"/>
              </w:rPr>
            </w:pPr>
          </w:p>
        </w:tc>
        <w:tc>
          <w:tcPr>
            <w:tcW w:w="425" w:type="dxa"/>
            <w:vAlign w:val="center"/>
          </w:tcPr>
          <w:p w:rsidR="00EB0456" w:rsidRDefault="00EB0456" w:rsidP="008064BF">
            <w:pPr>
              <w:spacing w:after="0" w:line="240" w:lineRule="auto"/>
              <w:jc w:val="center"/>
              <w:rPr>
                <w:rFonts w:asciiTheme="minorHAnsi" w:hAnsiTheme="minorHAnsi" w:cstheme="minorHAnsi"/>
                <w:sz w:val="18"/>
                <w:szCs w:val="18"/>
                <w:lang w:val="id-ID"/>
              </w:rPr>
            </w:pPr>
          </w:p>
        </w:tc>
        <w:tc>
          <w:tcPr>
            <w:tcW w:w="425" w:type="dxa"/>
            <w:vAlign w:val="center"/>
          </w:tcPr>
          <w:p w:rsidR="00EB0456" w:rsidRDefault="00EB0456" w:rsidP="008064BF">
            <w:pPr>
              <w:spacing w:after="0" w:line="240" w:lineRule="auto"/>
              <w:jc w:val="center"/>
              <w:rPr>
                <w:rFonts w:asciiTheme="minorHAnsi" w:hAnsiTheme="minorHAnsi" w:cstheme="minorHAnsi"/>
                <w:sz w:val="18"/>
                <w:szCs w:val="18"/>
                <w:lang w:val="id-ID"/>
              </w:rPr>
            </w:pPr>
          </w:p>
        </w:tc>
        <w:tc>
          <w:tcPr>
            <w:tcW w:w="426" w:type="dxa"/>
            <w:vAlign w:val="center"/>
          </w:tcPr>
          <w:p w:rsidR="00EB0456" w:rsidRDefault="00EB0456" w:rsidP="008064BF">
            <w:pPr>
              <w:spacing w:after="0" w:line="240" w:lineRule="auto"/>
              <w:jc w:val="center"/>
              <w:rPr>
                <w:rFonts w:asciiTheme="minorHAnsi" w:hAnsiTheme="minorHAnsi" w:cstheme="minorHAnsi"/>
                <w:sz w:val="18"/>
                <w:szCs w:val="18"/>
                <w:lang w:val="id-ID"/>
              </w:rPr>
            </w:pPr>
          </w:p>
        </w:tc>
        <w:tc>
          <w:tcPr>
            <w:tcW w:w="1842" w:type="dxa"/>
          </w:tcPr>
          <w:p w:rsidR="00EB0456" w:rsidRPr="00746DC8" w:rsidRDefault="00EB0456" w:rsidP="008064BF">
            <w:pPr>
              <w:spacing w:after="0" w:line="240" w:lineRule="auto"/>
              <w:jc w:val="both"/>
              <w:rPr>
                <w:rFonts w:asciiTheme="minorHAnsi" w:hAnsiTheme="minorHAnsi" w:cstheme="minorHAnsi"/>
                <w:sz w:val="18"/>
                <w:szCs w:val="18"/>
                <w:lang w:val="id-ID"/>
              </w:rPr>
            </w:pPr>
          </w:p>
        </w:tc>
        <w:tc>
          <w:tcPr>
            <w:tcW w:w="426" w:type="dxa"/>
          </w:tcPr>
          <w:p w:rsidR="00EB0456" w:rsidRDefault="00EB0456" w:rsidP="008064BF">
            <w:pPr>
              <w:spacing w:after="0" w:line="240" w:lineRule="auto"/>
              <w:jc w:val="both"/>
              <w:rPr>
                <w:rFonts w:asciiTheme="minorHAnsi" w:hAnsiTheme="minorHAnsi" w:cstheme="minorHAnsi"/>
                <w:sz w:val="18"/>
                <w:szCs w:val="18"/>
                <w:lang w:val="id-ID"/>
              </w:rPr>
            </w:pPr>
          </w:p>
        </w:tc>
        <w:tc>
          <w:tcPr>
            <w:tcW w:w="425" w:type="dxa"/>
          </w:tcPr>
          <w:p w:rsidR="00EB0456" w:rsidRDefault="00EB0456" w:rsidP="008064BF">
            <w:pPr>
              <w:spacing w:after="0" w:line="240" w:lineRule="auto"/>
              <w:jc w:val="both"/>
              <w:rPr>
                <w:rFonts w:asciiTheme="minorHAnsi" w:hAnsiTheme="minorHAnsi" w:cstheme="minorHAnsi"/>
                <w:sz w:val="18"/>
                <w:szCs w:val="18"/>
                <w:lang w:val="id-ID"/>
              </w:rPr>
            </w:pPr>
          </w:p>
        </w:tc>
        <w:tc>
          <w:tcPr>
            <w:tcW w:w="425" w:type="dxa"/>
          </w:tcPr>
          <w:p w:rsidR="00EB0456" w:rsidRDefault="00EB0456" w:rsidP="008064BF">
            <w:pPr>
              <w:spacing w:after="0" w:line="240" w:lineRule="auto"/>
              <w:jc w:val="both"/>
              <w:rPr>
                <w:rFonts w:asciiTheme="minorHAnsi" w:hAnsiTheme="minorHAnsi" w:cstheme="minorHAnsi"/>
                <w:sz w:val="18"/>
                <w:szCs w:val="18"/>
                <w:lang w:val="id-ID"/>
              </w:rPr>
            </w:pPr>
          </w:p>
        </w:tc>
        <w:tc>
          <w:tcPr>
            <w:tcW w:w="426" w:type="dxa"/>
          </w:tcPr>
          <w:p w:rsidR="00EB0456" w:rsidRDefault="00EB0456" w:rsidP="008064BF">
            <w:pPr>
              <w:spacing w:after="0" w:line="240" w:lineRule="auto"/>
              <w:jc w:val="both"/>
              <w:rPr>
                <w:rFonts w:asciiTheme="minorHAnsi" w:hAnsiTheme="minorHAnsi" w:cstheme="minorHAnsi"/>
                <w:sz w:val="18"/>
                <w:szCs w:val="18"/>
                <w:lang w:val="id-ID"/>
              </w:rPr>
            </w:pPr>
          </w:p>
        </w:tc>
      </w:tr>
      <w:tr w:rsidR="00EB0456" w:rsidTr="00AE160B">
        <w:trPr>
          <w:trHeight w:val="1119"/>
        </w:trPr>
        <w:tc>
          <w:tcPr>
            <w:tcW w:w="534" w:type="dxa"/>
          </w:tcPr>
          <w:p w:rsidR="00EB0456" w:rsidRDefault="00C866BD" w:rsidP="00EB0456">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59</w:t>
            </w:r>
          </w:p>
        </w:tc>
        <w:tc>
          <w:tcPr>
            <w:tcW w:w="1309" w:type="dxa"/>
          </w:tcPr>
          <w:p w:rsidR="00EB0456" w:rsidRPr="00111321" w:rsidRDefault="00F75FD5" w:rsidP="00EB0456">
            <w:pPr>
              <w:rPr>
                <w:rFonts w:asciiTheme="minorHAnsi" w:hAnsiTheme="minorHAnsi" w:cstheme="minorHAnsi"/>
                <w:color w:val="1A0A46"/>
                <w:sz w:val="18"/>
                <w:szCs w:val="18"/>
              </w:rPr>
            </w:pPr>
            <w:r w:rsidRPr="00F75FD5">
              <w:rPr>
                <w:rFonts w:asciiTheme="minorHAnsi" w:hAnsiTheme="minorHAnsi" w:cstheme="minorHAnsi"/>
                <w:color w:val="1A0A46"/>
                <w:sz w:val="18"/>
                <w:szCs w:val="18"/>
              </w:rPr>
              <w:t>Praktek Kerja Menggambar Perpipaan Tingkat Lanjut</w:t>
            </w:r>
          </w:p>
        </w:tc>
        <w:tc>
          <w:tcPr>
            <w:tcW w:w="2552" w:type="dxa"/>
          </w:tcPr>
          <w:p w:rsidR="00EB0456" w:rsidRPr="0042081B" w:rsidRDefault="00870BA9" w:rsidP="00EB0456">
            <w:pPr>
              <w:widowControl w:val="0"/>
              <w:autoSpaceDE w:val="0"/>
              <w:autoSpaceDN w:val="0"/>
              <w:adjustRightInd w:val="0"/>
              <w:spacing w:line="228" w:lineRule="exact"/>
              <w:rPr>
                <w:rFonts w:asciiTheme="minorHAnsi" w:hAnsiTheme="minorHAnsi" w:cstheme="minorHAnsi"/>
                <w:position w:val="-1"/>
                <w:sz w:val="18"/>
                <w:szCs w:val="18"/>
              </w:rPr>
            </w:pPr>
            <w:r w:rsidRPr="00870BA9">
              <w:rPr>
                <w:rFonts w:asciiTheme="minorHAnsi" w:hAnsiTheme="minorHAnsi" w:cstheme="minorHAnsi"/>
                <w:position w:val="-1"/>
                <w:sz w:val="18"/>
                <w:szCs w:val="18"/>
              </w:rPr>
              <w:t xml:space="preserve">Mahasiswa mampu menerapkan pengetahuan tentang gambar sistem perpipaan di </w:t>
            </w:r>
            <w:r>
              <w:rPr>
                <w:rFonts w:asciiTheme="minorHAnsi" w:hAnsiTheme="minorHAnsi" w:cstheme="minorHAnsi"/>
                <w:position w:val="-1"/>
                <w:sz w:val="18"/>
                <w:szCs w:val="18"/>
              </w:rPr>
              <w:t xml:space="preserve">industry dan di bidang konstruksi terapung </w:t>
            </w:r>
          </w:p>
        </w:tc>
        <w:tc>
          <w:tcPr>
            <w:tcW w:w="425" w:type="dxa"/>
            <w:vAlign w:val="center"/>
          </w:tcPr>
          <w:p w:rsidR="00EB0456" w:rsidRDefault="00EB0456" w:rsidP="00EB0456">
            <w:pPr>
              <w:spacing w:after="0" w:line="240" w:lineRule="auto"/>
              <w:jc w:val="center"/>
              <w:rPr>
                <w:rFonts w:asciiTheme="minorHAnsi" w:hAnsiTheme="minorHAnsi" w:cstheme="minorHAnsi"/>
                <w:sz w:val="18"/>
                <w:szCs w:val="18"/>
                <w:lang w:val="id-ID"/>
              </w:rPr>
            </w:pPr>
          </w:p>
        </w:tc>
        <w:tc>
          <w:tcPr>
            <w:tcW w:w="425" w:type="dxa"/>
            <w:vAlign w:val="center"/>
          </w:tcPr>
          <w:p w:rsidR="00EB0456" w:rsidRDefault="00EB0456" w:rsidP="00EB0456">
            <w:pPr>
              <w:spacing w:after="0" w:line="240" w:lineRule="auto"/>
              <w:jc w:val="center"/>
              <w:rPr>
                <w:rFonts w:asciiTheme="minorHAnsi" w:hAnsiTheme="minorHAnsi" w:cstheme="minorHAnsi"/>
                <w:sz w:val="18"/>
                <w:szCs w:val="18"/>
                <w:lang w:val="id-ID"/>
              </w:rPr>
            </w:pPr>
          </w:p>
        </w:tc>
        <w:tc>
          <w:tcPr>
            <w:tcW w:w="425" w:type="dxa"/>
            <w:vAlign w:val="center"/>
          </w:tcPr>
          <w:p w:rsidR="00EB0456" w:rsidRDefault="00EB0456" w:rsidP="00EB0456">
            <w:pPr>
              <w:spacing w:after="0" w:line="240" w:lineRule="auto"/>
              <w:jc w:val="center"/>
              <w:rPr>
                <w:rFonts w:asciiTheme="minorHAnsi" w:hAnsiTheme="minorHAnsi" w:cstheme="minorHAnsi"/>
                <w:sz w:val="18"/>
                <w:szCs w:val="18"/>
                <w:lang w:val="id-ID"/>
              </w:rPr>
            </w:pPr>
          </w:p>
        </w:tc>
        <w:tc>
          <w:tcPr>
            <w:tcW w:w="426" w:type="dxa"/>
            <w:vAlign w:val="center"/>
          </w:tcPr>
          <w:p w:rsidR="00EB0456" w:rsidRDefault="00EB0456" w:rsidP="00EB0456">
            <w:pPr>
              <w:spacing w:after="0" w:line="240" w:lineRule="auto"/>
              <w:jc w:val="center"/>
              <w:rPr>
                <w:rFonts w:asciiTheme="minorHAnsi" w:hAnsiTheme="minorHAnsi" w:cstheme="minorHAnsi"/>
                <w:sz w:val="18"/>
                <w:szCs w:val="18"/>
                <w:lang w:val="id-ID"/>
              </w:rPr>
            </w:pPr>
          </w:p>
        </w:tc>
        <w:tc>
          <w:tcPr>
            <w:tcW w:w="1842" w:type="dxa"/>
          </w:tcPr>
          <w:p w:rsidR="00EB0456" w:rsidRPr="00746DC8" w:rsidRDefault="00EB0456" w:rsidP="00EB0456">
            <w:pPr>
              <w:spacing w:after="0" w:line="240" w:lineRule="auto"/>
              <w:jc w:val="both"/>
              <w:rPr>
                <w:rFonts w:asciiTheme="minorHAnsi" w:hAnsiTheme="minorHAnsi" w:cstheme="minorHAnsi"/>
                <w:sz w:val="18"/>
                <w:szCs w:val="18"/>
                <w:lang w:val="id-ID"/>
              </w:rPr>
            </w:pPr>
          </w:p>
        </w:tc>
        <w:tc>
          <w:tcPr>
            <w:tcW w:w="426" w:type="dxa"/>
          </w:tcPr>
          <w:p w:rsidR="00EB0456" w:rsidRDefault="00EB0456" w:rsidP="00EB0456">
            <w:pPr>
              <w:spacing w:after="0" w:line="240" w:lineRule="auto"/>
              <w:jc w:val="both"/>
              <w:rPr>
                <w:rFonts w:asciiTheme="minorHAnsi" w:hAnsiTheme="minorHAnsi" w:cstheme="minorHAnsi"/>
                <w:sz w:val="18"/>
                <w:szCs w:val="18"/>
                <w:lang w:val="id-ID"/>
              </w:rPr>
            </w:pPr>
          </w:p>
        </w:tc>
        <w:tc>
          <w:tcPr>
            <w:tcW w:w="425" w:type="dxa"/>
          </w:tcPr>
          <w:p w:rsidR="00EB0456" w:rsidRDefault="00EB0456" w:rsidP="00EB0456">
            <w:pPr>
              <w:spacing w:after="0" w:line="240" w:lineRule="auto"/>
              <w:jc w:val="both"/>
              <w:rPr>
                <w:rFonts w:asciiTheme="minorHAnsi" w:hAnsiTheme="minorHAnsi" w:cstheme="minorHAnsi"/>
                <w:sz w:val="18"/>
                <w:szCs w:val="18"/>
                <w:lang w:val="id-ID"/>
              </w:rPr>
            </w:pPr>
          </w:p>
        </w:tc>
        <w:tc>
          <w:tcPr>
            <w:tcW w:w="425" w:type="dxa"/>
          </w:tcPr>
          <w:p w:rsidR="00EB0456" w:rsidRDefault="00EB0456" w:rsidP="00EB0456">
            <w:pPr>
              <w:spacing w:after="0" w:line="240" w:lineRule="auto"/>
              <w:jc w:val="both"/>
              <w:rPr>
                <w:rFonts w:asciiTheme="minorHAnsi" w:hAnsiTheme="minorHAnsi" w:cstheme="minorHAnsi"/>
                <w:sz w:val="18"/>
                <w:szCs w:val="18"/>
                <w:lang w:val="id-ID"/>
              </w:rPr>
            </w:pPr>
          </w:p>
        </w:tc>
        <w:tc>
          <w:tcPr>
            <w:tcW w:w="426" w:type="dxa"/>
          </w:tcPr>
          <w:p w:rsidR="00EB0456" w:rsidRDefault="00EB0456" w:rsidP="00EB0456">
            <w:pPr>
              <w:spacing w:after="0" w:line="240" w:lineRule="auto"/>
              <w:jc w:val="both"/>
              <w:rPr>
                <w:rFonts w:asciiTheme="minorHAnsi" w:hAnsiTheme="minorHAnsi" w:cstheme="minorHAnsi"/>
                <w:sz w:val="18"/>
                <w:szCs w:val="18"/>
                <w:lang w:val="id-ID"/>
              </w:rPr>
            </w:pPr>
          </w:p>
        </w:tc>
      </w:tr>
      <w:tr w:rsidR="008064BF" w:rsidTr="00AE160B">
        <w:trPr>
          <w:trHeight w:val="24"/>
        </w:trPr>
        <w:tc>
          <w:tcPr>
            <w:tcW w:w="534" w:type="dxa"/>
          </w:tcPr>
          <w:p w:rsidR="008064BF" w:rsidRDefault="00C866BD"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60</w:t>
            </w:r>
          </w:p>
        </w:tc>
        <w:tc>
          <w:tcPr>
            <w:tcW w:w="1309" w:type="dxa"/>
          </w:tcPr>
          <w:p w:rsidR="008064BF" w:rsidRPr="00111321" w:rsidRDefault="00F75FD5" w:rsidP="008064BF">
            <w:pPr>
              <w:rPr>
                <w:rFonts w:asciiTheme="minorHAnsi" w:hAnsiTheme="minorHAnsi" w:cstheme="minorHAnsi"/>
                <w:color w:val="1A0A46"/>
                <w:sz w:val="18"/>
                <w:szCs w:val="18"/>
              </w:rPr>
            </w:pPr>
            <w:r w:rsidRPr="00F75FD5">
              <w:rPr>
                <w:rFonts w:asciiTheme="minorHAnsi" w:hAnsiTheme="minorHAnsi" w:cstheme="minorHAnsi"/>
                <w:color w:val="1A0A46"/>
                <w:sz w:val="18"/>
                <w:szCs w:val="18"/>
              </w:rPr>
              <w:t>Praktek Kerja Inspeksi Perpipaan</w:t>
            </w:r>
          </w:p>
        </w:tc>
        <w:tc>
          <w:tcPr>
            <w:tcW w:w="2552" w:type="dxa"/>
          </w:tcPr>
          <w:p w:rsidR="008064BF" w:rsidRPr="00870BA9" w:rsidRDefault="00870BA9" w:rsidP="008064BF">
            <w:pPr>
              <w:widowControl w:val="0"/>
              <w:autoSpaceDE w:val="0"/>
              <w:autoSpaceDN w:val="0"/>
              <w:adjustRightInd w:val="0"/>
              <w:spacing w:line="228" w:lineRule="exact"/>
              <w:rPr>
                <w:rFonts w:asciiTheme="minorHAnsi" w:hAnsiTheme="minorHAnsi" w:cstheme="minorHAnsi"/>
                <w:position w:val="-1"/>
                <w:sz w:val="18"/>
                <w:szCs w:val="18"/>
              </w:rPr>
            </w:pPr>
            <w:r w:rsidRPr="00870BA9">
              <w:rPr>
                <w:rFonts w:asciiTheme="minorHAnsi" w:hAnsiTheme="minorHAnsi" w:cstheme="minorHAnsi"/>
                <w:position w:val="-1"/>
                <w:sz w:val="18"/>
                <w:szCs w:val="18"/>
                <w:lang w:val="id-ID"/>
              </w:rPr>
              <w:t>Mahasiswa mampu menerapkan pengetahuan tentang inspeksi perpipaan di industri</w:t>
            </w:r>
            <w:r>
              <w:rPr>
                <w:rFonts w:asciiTheme="minorHAnsi" w:hAnsiTheme="minorHAnsi" w:cstheme="minorHAnsi"/>
                <w:position w:val="-1"/>
                <w:sz w:val="18"/>
                <w:szCs w:val="18"/>
              </w:rPr>
              <w:t xml:space="preserve"> dan di bidang konstrusi terapung</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4"/>
        </w:trPr>
        <w:tc>
          <w:tcPr>
            <w:tcW w:w="534" w:type="dxa"/>
          </w:tcPr>
          <w:p w:rsidR="008064BF" w:rsidRDefault="00C866BD"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61</w:t>
            </w:r>
          </w:p>
        </w:tc>
        <w:tc>
          <w:tcPr>
            <w:tcW w:w="1309" w:type="dxa"/>
          </w:tcPr>
          <w:p w:rsidR="008064BF" w:rsidRPr="00111321" w:rsidRDefault="00F75FD5" w:rsidP="008064BF">
            <w:pPr>
              <w:rPr>
                <w:rFonts w:asciiTheme="minorHAnsi" w:hAnsiTheme="minorHAnsi" w:cstheme="minorHAnsi"/>
                <w:color w:val="1A0A46"/>
                <w:sz w:val="18"/>
                <w:szCs w:val="18"/>
              </w:rPr>
            </w:pPr>
            <w:r w:rsidRPr="00F75FD5">
              <w:rPr>
                <w:rFonts w:asciiTheme="minorHAnsi" w:hAnsiTheme="minorHAnsi" w:cstheme="minorHAnsi"/>
                <w:color w:val="1A0A46"/>
                <w:sz w:val="18"/>
                <w:szCs w:val="18"/>
              </w:rPr>
              <w:t>Praktek Kerja Tugas Perencanaan dan Pengendalian Proyek Perpipaan</w:t>
            </w:r>
          </w:p>
        </w:tc>
        <w:tc>
          <w:tcPr>
            <w:tcW w:w="2552" w:type="dxa"/>
          </w:tcPr>
          <w:p w:rsidR="00870BA9" w:rsidRPr="00870BA9" w:rsidRDefault="00870BA9" w:rsidP="00870BA9">
            <w:pPr>
              <w:rPr>
                <w:rFonts w:asciiTheme="minorHAnsi" w:hAnsiTheme="minorHAnsi" w:cstheme="minorHAnsi"/>
                <w:position w:val="-1"/>
                <w:sz w:val="18"/>
                <w:szCs w:val="18"/>
              </w:rPr>
            </w:pPr>
            <w:r w:rsidRPr="00870BA9">
              <w:rPr>
                <w:rFonts w:asciiTheme="minorHAnsi" w:hAnsiTheme="minorHAnsi" w:cstheme="minorHAnsi"/>
                <w:position w:val="-1"/>
                <w:sz w:val="18"/>
                <w:szCs w:val="18"/>
              </w:rPr>
              <w:t xml:space="preserve">Mahasiswa mampu menerapkan pengetahuan tentang manajemen proyek di </w:t>
            </w:r>
            <w:r>
              <w:rPr>
                <w:rFonts w:asciiTheme="minorHAnsi" w:hAnsiTheme="minorHAnsi" w:cstheme="minorHAnsi"/>
                <w:position w:val="-1"/>
                <w:sz w:val="18"/>
                <w:szCs w:val="18"/>
              </w:rPr>
              <w:t xml:space="preserve">industry </w:t>
            </w:r>
            <w:r>
              <w:rPr>
                <w:rFonts w:asciiTheme="minorHAnsi" w:hAnsiTheme="minorHAnsi" w:cstheme="minorHAnsi"/>
                <w:position w:val="-1"/>
                <w:sz w:val="18"/>
                <w:szCs w:val="18"/>
              </w:rPr>
              <w:t>di bidang konstrusi terapung</w:t>
            </w:r>
          </w:p>
          <w:p w:rsidR="008064BF" w:rsidRPr="00111321" w:rsidRDefault="008064BF" w:rsidP="008752C8">
            <w:pPr>
              <w:autoSpaceDE w:val="0"/>
              <w:autoSpaceDN w:val="0"/>
              <w:adjustRightInd w:val="0"/>
              <w:spacing w:after="0" w:line="240" w:lineRule="auto"/>
              <w:rPr>
                <w:rFonts w:asciiTheme="minorHAnsi" w:hAnsiTheme="minorHAnsi" w:cstheme="minorHAnsi"/>
                <w:position w:val="-1"/>
                <w:sz w:val="18"/>
                <w:szCs w:val="18"/>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05721C">
        <w:trPr>
          <w:trHeight w:val="1855"/>
        </w:trPr>
        <w:tc>
          <w:tcPr>
            <w:tcW w:w="534" w:type="dxa"/>
          </w:tcPr>
          <w:p w:rsidR="008064BF" w:rsidRDefault="00C866BD"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62</w:t>
            </w:r>
          </w:p>
        </w:tc>
        <w:tc>
          <w:tcPr>
            <w:tcW w:w="1309" w:type="dxa"/>
          </w:tcPr>
          <w:p w:rsidR="008064BF" w:rsidRPr="00111321" w:rsidRDefault="00F75FD5" w:rsidP="008752C8">
            <w:pPr>
              <w:rPr>
                <w:rFonts w:asciiTheme="minorHAnsi" w:hAnsiTheme="minorHAnsi" w:cstheme="minorHAnsi"/>
                <w:color w:val="1A0A46"/>
                <w:sz w:val="18"/>
                <w:szCs w:val="18"/>
              </w:rPr>
            </w:pPr>
            <w:r>
              <w:rPr>
                <w:rFonts w:asciiTheme="minorHAnsi" w:hAnsiTheme="minorHAnsi" w:cstheme="minorHAnsi"/>
                <w:sz w:val="18"/>
                <w:szCs w:val="18"/>
              </w:rPr>
              <w:t>Agama</w:t>
            </w:r>
            <w:r w:rsidR="008752C8" w:rsidRPr="008752C8">
              <w:rPr>
                <w:rFonts w:asciiTheme="minorHAnsi" w:hAnsiTheme="minorHAnsi" w:cstheme="minorHAnsi"/>
                <w:sz w:val="18"/>
                <w:szCs w:val="18"/>
              </w:rPr>
              <w:t xml:space="preserve"> </w:t>
            </w:r>
          </w:p>
        </w:tc>
        <w:tc>
          <w:tcPr>
            <w:tcW w:w="2552" w:type="dxa"/>
          </w:tcPr>
          <w:p w:rsidR="008064BF" w:rsidRDefault="008752C8" w:rsidP="00BB6381">
            <w:pPr>
              <w:tabs>
                <w:tab w:val="left" w:pos="234"/>
              </w:tabs>
              <w:rPr>
                <w:rFonts w:asciiTheme="minorHAnsi" w:hAnsiTheme="minorHAnsi" w:cstheme="minorHAnsi"/>
                <w:sz w:val="18"/>
                <w:szCs w:val="18"/>
              </w:rPr>
            </w:pPr>
            <w:r>
              <w:rPr>
                <w:rFonts w:asciiTheme="minorHAnsi" w:hAnsiTheme="minorHAnsi" w:cstheme="minorHAnsi"/>
                <w:sz w:val="18"/>
                <w:szCs w:val="18"/>
              </w:rPr>
              <w:t>Islam :</w:t>
            </w:r>
          </w:p>
          <w:p w:rsidR="00870BA9" w:rsidRDefault="00870BA9" w:rsidP="00BB6381">
            <w:pPr>
              <w:tabs>
                <w:tab w:val="left" w:pos="234"/>
              </w:tabs>
              <w:rPr>
                <w:rFonts w:cs="Arial"/>
                <w:sz w:val="18"/>
                <w:szCs w:val="18"/>
                <w:lang w:val="id-ID"/>
              </w:rPr>
            </w:pPr>
            <w:r w:rsidRPr="00870BA9">
              <w:rPr>
                <w:rFonts w:cs="Arial"/>
                <w:sz w:val="18"/>
                <w:szCs w:val="18"/>
                <w:lang w:val="id-ID"/>
              </w:rPr>
              <w:t>Mahasiswa mampu memahami, mengenal dan meyakini tentang agama Islam serta mampu memahami dan meyakini kebenaran Islam serta menerapkannya dalam kehidupan sehari-hari dengan menggunakan tuntunan Al-Quran dan Sunnah Nabi Muhammad SAW.</w:t>
            </w:r>
          </w:p>
          <w:p w:rsidR="00870BA9" w:rsidRDefault="00870BA9" w:rsidP="00BB6381">
            <w:pPr>
              <w:tabs>
                <w:tab w:val="left" w:pos="234"/>
              </w:tabs>
            </w:pPr>
            <w:r>
              <w:rPr>
                <w:rFonts w:cs="Arial"/>
                <w:sz w:val="18"/>
                <w:szCs w:val="18"/>
                <w:lang w:val="id-ID"/>
              </w:rPr>
              <w:lastRenderedPageBreak/>
              <w:t>K</w:t>
            </w:r>
            <w:r w:rsidR="008752C8" w:rsidRPr="008752C8">
              <w:rPr>
                <w:rFonts w:cs="Arial"/>
                <w:sz w:val="18"/>
                <w:szCs w:val="18"/>
                <w:lang w:val="id-ID"/>
              </w:rPr>
              <w:t>atholi</w:t>
            </w:r>
            <w:r>
              <w:rPr>
                <w:rFonts w:cs="Arial"/>
                <w:sz w:val="18"/>
                <w:szCs w:val="18"/>
              </w:rPr>
              <w:t>k</w:t>
            </w:r>
            <w:r w:rsidR="008752C8">
              <w:rPr>
                <w:rFonts w:cs="Arial"/>
                <w:sz w:val="18"/>
                <w:szCs w:val="18"/>
              </w:rPr>
              <w:t xml:space="preserve"> :</w:t>
            </w:r>
            <w:r>
              <w:t xml:space="preserve"> </w:t>
            </w:r>
          </w:p>
          <w:p w:rsidR="00870BA9" w:rsidRDefault="00870BA9" w:rsidP="00BB6381">
            <w:pPr>
              <w:tabs>
                <w:tab w:val="left" w:pos="234"/>
              </w:tabs>
              <w:rPr>
                <w:rFonts w:cs="Arial"/>
                <w:sz w:val="18"/>
                <w:szCs w:val="18"/>
              </w:rPr>
            </w:pPr>
            <w:r w:rsidRPr="00870BA9">
              <w:rPr>
                <w:rFonts w:cs="Arial"/>
                <w:sz w:val="18"/>
                <w:szCs w:val="18"/>
              </w:rPr>
              <w:t>Meningkatkan pemahaman konsep kepercayaan dalam Gereja. Hidup dalam Kristus dan masyarakat dalam mengembangkan sikap dan mental umat Katolik yang dapat membuktikan diri dalam masyarakat Indonesia untuk mencerminkan keyakinannya</w:t>
            </w:r>
          </w:p>
          <w:p w:rsidR="008752C8" w:rsidRDefault="008752C8" w:rsidP="00BB6381">
            <w:pPr>
              <w:tabs>
                <w:tab w:val="left" w:pos="234"/>
              </w:tabs>
              <w:rPr>
                <w:rFonts w:cs="Arial"/>
                <w:sz w:val="18"/>
                <w:szCs w:val="18"/>
              </w:rPr>
            </w:pPr>
            <w:r w:rsidRPr="008752C8">
              <w:rPr>
                <w:rFonts w:cs="Arial"/>
                <w:sz w:val="18"/>
                <w:szCs w:val="18"/>
              </w:rPr>
              <w:t>Protestant</w:t>
            </w:r>
            <w:r>
              <w:rPr>
                <w:rFonts w:cs="Arial"/>
                <w:sz w:val="18"/>
                <w:szCs w:val="18"/>
              </w:rPr>
              <w:t xml:space="preserve"> :</w:t>
            </w:r>
          </w:p>
          <w:p w:rsidR="00870BA9" w:rsidRDefault="00870BA9" w:rsidP="00BB6381">
            <w:pPr>
              <w:tabs>
                <w:tab w:val="left" w:pos="234"/>
              </w:tabs>
              <w:rPr>
                <w:rFonts w:cs="Arial"/>
                <w:sz w:val="18"/>
                <w:szCs w:val="18"/>
              </w:rPr>
            </w:pPr>
            <w:r w:rsidRPr="00870BA9">
              <w:rPr>
                <w:rFonts w:cs="Arial"/>
                <w:sz w:val="18"/>
                <w:szCs w:val="18"/>
              </w:rPr>
              <w:t>Mahasiswa mampu tumbuh dan memantapkan dirinya seutuhnya sebagai pribadi manusia ciptaan baru dalam Yesus Kristus, sesama manusia dan lingkungan. Karena rela mengabdikan seluruh hidupnya dan segala ilmunya untuk kepentingan sesama di segala aspek dan bidang kehidupan dimana ia mengabdi untuk kehormatan dan kemuliaan Tuhan</w:t>
            </w:r>
          </w:p>
          <w:p w:rsidR="008752C8" w:rsidRDefault="008752C8" w:rsidP="00BB6381">
            <w:pPr>
              <w:tabs>
                <w:tab w:val="left" w:pos="234"/>
              </w:tabs>
              <w:rPr>
                <w:rFonts w:cs="Arial"/>
                <w:sz w:val="18"/>
                <w:szCs w:val="18"/>
              </w:rPr>
            </w:pPr>
            <w:r w:rsidRPr="008752C8">
              <w:rPr>
                <w:rFonts w:cs="Arial"/>
                <w:sz w:val="18"/>
                <w:szCs w:val="18"/>
              </w:rPr>
              <w:t>Hinduism</w:t>
            </w:r>
            <w:r>
              <w:rPr>
                <w:rFonts w:cs="Arial"/>
                <w:sz w:val="18"/>
                <w:szCs w:val="18"/>
              </w:rPr>
              <w:t xml:space="preserve"> :</w:t>
            </w:r>
          </w:p>
          <w:p w:rsidR="00870BA9" w:rsidRDefault="00870BA9" w:rsidP="00BB6381">
            <w:pPr>
              <w:tabs>
                <w:tab w:val="left" w:pos="234"/>
              </w:tabs>
              <w:rPr>
                <w:rFonts w:cs="Arial"/>
                <w:sz w:val="18"/>
                <w:szCs w:val="18"/>
              </w:rPr>
            </w:pPr>
            <w:r w:rsidRPr="00870BA9">
              <w:rPr>
                <w:rFonts w:cs="Arial"/>
                <w:sz w:val="18"/>
                <w:szCs w:val="18"/>
              </w:rPr>
              <w:t>Pemahaman agama dan penghayatannya, mempertebal keyakinan, keimanan dan ketaqwaan seorang umat Hindu kepada Sang Hyang Widhi Wasa/Tuhan Yang Maha Esa sehingga mampu mengendalikan pikiran, ucapan dan perbuatannya dalam pengabdiannya kepada Bangsa dan Negara dan UUD 1945 untuk mendukung program pembangunan Nasional</w:t>
            </w:r>
          </w:p>
          <w:p w:rsidR="008752C8" w:rsidRDefault="008752C8" w:rsidP="00BB6381">
            <w:pPr>
              <w:tabs>
                <w:tab w:val="left" w:pos="234"/>
              </w:tabs>
              <w:rPr>
                <w:rFonts w:cs="Arial"/>
                <w:sz w:val="18"/>
                <w:szCs w:val="18"/>
              </w:rPr>
            </w:pPr>
            <w:r w:rsidRPr="008752C8">
              <w:rPr>
                <w:rFonts w:cs="Arial"/>
                <w:sz w:val="18"/>
                <w:szCs w:val="18"/>
              </w:rPr>
              <w:t>Buddhism</w:t>
            </w:r>
            <w:r>
              <w:rPr>
                <w:rFonts w:cs="Arial"/>
                <w:sz w:val="18"/>
                <w:szCs w:val="18"/>
              </w:rPr>
              <w:t xml:space="preserve"> :</w:t>
            </w:r>
          </w:p>
          <w:p w:rsidR="008752C8" w:rsidRPr="008752C8" w:rsidRDefault="00870BA9" w:rsidP="00870BA9">
            <w:pPr>
              <w:rPr>
                <w:rFonts w:cs="Arial"/>
                <w:sz w:val="18"/>
                <w:szCs w:val="18"/>
              </w:rPr>
            </w:pPr>
            <w:r w:rsidRPr="00870BA9">
              <w:rPr>
                <w:rFonts w:cs="Arial"/>
                <w:sz w:val="18"/>
                <w:szCs w:val="18"/>
              </w:rPr>
              <w:t>Memahami. menghayati dan mengamalkan sila ketuhanan Yang Maha Esa, Dharma dan jasa-jasa untuk memperkokoh iman (Soddha) dalam menjaga kelangsungan hidup agama, bangsa, dan negara berdasarkan Pancasila dan Undang-Undang Dasar 1945.</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4"/>
        </w:trPr>
        <w:tc>
          <w:tcPr>
            <w:tcW w:w="534" w:type="dxa"/>
          </w:tcPr>
          <w:p w:rsidR="008064BF" w:rsidRDefault="00C866BD"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63</w:t>
            </w:r>
          </w:p>
        </w:tc>
        <w:tc>
          <w:tcPr>
            <w:tcW w:w="1309" w:type="dxa"/>
          </w:tcPr>
          <w:p w:rsidR="008064BF" w:rsidRDefault="00F75FD5" w:rsidP="008064BF">
            <w:pPr>
              <w:rPr>
                <w:rFonts w:asciiTheme="minorHAnsi" w:hAnsiTheme="minorHAnsi" w:cstheme="minorHAnsi"/>
                <w:color w:val="1A0A46"/>
                <w:sz w:val="18"/>
                <w:szCs w:val="18"/>
              </w:rPr>
            </w:pPr>
            <w:r>
              <w:t xml:space="preserve"> </w:t>
            </w:r>
            <w:r w:rsidRPr="00F75FD5">
              <w:rPr>
                <w:rFonts w:asciiTheme="minorHAnsi" w:hAnsiTheme="minorHAnsi" w:cstheme="minorHAnsi"/>
                <w:color w:val="1A0A46"/>
                <w:sz w:val="18"/>
                <w:szCs w:val="18"/>
              </w:rPr>
              <w:t>Bahasa Inggris III</w:t>
            </w:r>
          </w:p>
          <w:p w:rsidR="00F75FD5" w:rsidRPr="00111321" w:rsidRDefault="00F75FD5" w:rsidP="008064BF">
            <w:pPr>
              <w:rPr>
                <w:rFonts w:asciiTheme="minorHAnsi" w:hAnsiTheme="minorHAnsi" w:cstheme="minorHAnsi"/>
                <w:color w:val="1A0A46"/>
                <w:sz w:val="18"/>
                <w:szCs w:val="18"/>
              </w:rPr>
            </w:pPr>
          </w:p>
        </w:tc>
        <w:tc>
          <w:tcPr>
            <w:tcW w:w="2552" w:type="dxa"/>
          </w:tcPr>
          <w:p w:rsidR="00DE3430" w:rsidRDefault="00DE3430" w:rsidP="008064BF">
            <w:pPr>
              <w:widowControl w:val="0"/>
              <w:autoSpaceDE w:val="0"/>
              <w:autoSpaceDN w:val="0"/>
              <w:adjustRightInd w:val="0"/>
              <w:spacing w:line="228" w:lineRule="exact"/>
              <w:rPr>
                <w:rFonts w:asciiTheme="minorHAnsi" w:hAnsiTheme="minorHAnsi" w:cstheme="minorHAnsi"/>
                <w:position w:val="-1"/>
                <w:sz w:val="18"/>
                <w:szCs w:val="18"/>
                <w:lang w:val="id-ID"/>
              </w:rPr>
            </w:pPr>
            <w:r w:rsidRPr="00DE3430">
              <w:rPr>
                <w:rFonts w:asciiTheme="minorHAnsi" w:hAnsiTheme="minorHAnsi" w:cstheme="minorHAnsi"/>
                <w:position w:val="-1"/>
                <w:sz w:val="18"/>
                <w:szCs w:val="18"/>
                <w:lang w:val="id-ID"/>
              </w:rPr>
              <w:t>Siswa mampu menggunakan bahasa Inggris untuk menjawab dan menjawab pertanyaan dengan benar</w:t>
            </w:r>
          </w:p>
          <w:p w:rsidR="008752C8" w:rsidRPr="00A34677" w:rsidRDefault="00DE3430" w:rsidP="008064BF">
            <w:pPr>
              <w:widowControl w:val="0"/>
              <w:autoSpaceDE w:val="0"/>
              <w:autoSpaceDN w:val="0"/>
              <w:adjustRightInd w:val="0"/>
              <w:spacing w:line="228" w:lineRule="exact"/>
              <w:rPr>
                <w:rFonts w:asciiTheme="minorHAnsi" w:hAnsiTheme="minorHAnsi" w:cstheme="minorHAnsi"/>
                <w:position w:val="-1"/>
                <w:sz w:val="18"/>
                <w:szCs w:val="18"/>
                <w:lang w:val="id-ID"/>
              </w:rPr>
            </w:pPr>
            <w:r w:rsidRPr="00DE3430">
              <w:rPr>
                <w:rFonts w:asciiTheme="minorHAnsi" w:hAnsiTheme="minorHAnsi" w:cstheme="minorHAnsi"/>
                <w:position w:val="-1"/>
                <w:sz w:val="18"/>
                <w:szCs w:val="18"/>
                <w:lang w:val="id-ID"/>
              </w:rPr>
              <w:t>Mahasiswa wajib mendapatkan TOEIC minimal 475 sebagai syarat kelulusan</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8064BF" w:rsidTr="00AE160B">
        <w:trPr>
          <w:trHeight w:val="24"/>
        </w:trPr>
        <w:tc>
          <w:tcPr>
            <w:tcW w:w="534" w:type="dxa"/>
          </w:tcPr>
          <w:p w:rsidR="008064BF" w:rsidRDefault="00F52D60"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64</w:t>
            </w:r>
          </w:p>
        </w:tc>
        <w:tc>
          <w:tcPr>
            <w:tcW w:w="1309" w:type="dxa"/>
          </w:tcPr>
          <w:p w:rsidR="008064BF" w:rsidRPr="008752C8" w:rsidRDefault="00F75FD5" w:rsidP="008064BF">
            <w:pPr>
              <w:rPr>
                <w:rFonts w:asciiTheme="minorHAnsi" w:hAnsiTheme="minorHAnsi" w:cstheme="minorHAnsi"/>
                <w:iCs/>
                <w:color w:val="1A0A46"/>
                <w:sz w:val="18"/>
                <w:szCs w:val="18"/>
              </w:rPr>
            </w:pPr>
            <w:r w:rsidRPr="00F75FD5">
              <w:rPr>
                <w:rFonts w:asciiTheme="minorHAnsi" w:hAnsiTheme="minorHAnsi" w:cstheme="minorHAnsi"/>
                <w:iCs/>
                <w:color w:val="1A0A46"/>
                <w:sz w:val="18"/>
                <w:szCs w:val="18"/>
              </w:rPr>
              <w:t>Kapita Selekta</w:t>
            </w:r>
          </w:p>
        </w:tc>
        <w:tc>
          <w:tcPr>
            <w:tcW w:w="2552" w:type="dxa"/>
          </w:tcPr>
          <w:p w:rsidR="008064BF" w:rsidRPr="00A34677" w:rsidRDefault="00CB0B63" w:rsidP="008064BF">
            <w:pPr>
              <w:widowControl w:val="0"/>
              <w:autoSpaceDE w:val="0"/>
              <w:autoSpaceDN w:val="0"/>
              <w:adjustRightInd w:val="0"/>
              <w:spacing w:line="228" w:lineRule="exact"/>
              <w:rPr>
                <w:rFonts w:asciiTheme="minorHAnsi" w:hAnsiTheme="minorHAnsi" w:cstheme="minorHAnsi"/>
                <w:position w:val="-1"/>
                <w:sz w:val="18"/>
                <w:szCs w:val="18"/>
              </w:rPr>
            </w:pPr>
            <w:r w:rsidRPr="00CB0B63">
              <w:rPr>
                <w:rFonts w:asciiTheme="minorHAnsi" w:hAnsiTheme="minorHAnsi" w:cstheme="minorHAnsi"/>
                <w:color w:val="000000"/>
                <w:sz w:val="18"/>
                <w:szCs w:val="18"/>
              </w:rPr>
              <w:t>Mahasiswa mampu menghitung penurunan tekanan pada aliran dua fasa dan merancang sistem perpipaan bawah air</w:t>
            </w: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5"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426" w:type="dxa"/>
            <w:vAlign w:val="center"/>
          </w:tcPr>
          <w:p w:rsidR="008064BF" w:rsidRDefault="008064BF" w:rsidP="008064BF">
            <w:pPr>
              <w:spacing w:after="0" w:line="240" w:lineRule="auto"/>
              <w:jc w:val="center"/>
              <w:rPr>
                <w:rFonts w:asciiTheme="minorHAnsi" w:hAnsiTheme="minorHAnsi" w:cstheme="minorHAnsi"/>
                <w:sz w:val="18"/>
                <w:szCs w:val="18"/>
                <w:lang w:val="id-ID"/>
              </w:rPr>
            </w:pPr>
          </w:p>
        </w:tc>
        <w:tc>
          <w:tcPr>
            <w:tcW w:w="1842" w:type="dxa"/>
          </w:tcPr>
          <w:p w:rsidR="008064BF" w:rsidRPr="00746DC8"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5" w:type="dxa"/>
          </w:tcPr>
          <w:p w:rsidR="008064BF" w:rsidRDefault="008064BF" w:rsidP="008064BF">
            <w:pPr>
              <w:spacing w:after="0" w:line="240" w:lineRule="auto"/>
              <w:jc w:val="both"/>
              <w:rPr>
                <w:rFonts w:asciiTheme="minorHAnsi" w:hAnsiTheme="minorHAnsi" w:cstheme="minorHAnsi"/>
                <w:sz w:val="18"/>
                <w:szCs w:val="18"/>
                <w:lang w:val="id-ID"/>
              </w:rPr>
            </w:pPr>
          </w:p>
        </w:tc>
        <w:tc>
          <w:tcPr>
            <w:tcW w:w="426" w:type="dxa"/>
          </w:tcPr>
          <w:p w:rsidR="008064BF" w:rsidRDefault="008064BF" w:rsidP="008064BF">
            <w:pPr>
              <w:spacing w:after="0" w:line="240" w:lineRule="auto"/>
              <w:jc w:val="both"/>
              <w:rPr>
                <w:rFonts w:asciiTheme="minorHAnsi" w:hAnsiTheme="minorHAnsi" w:cstheme="minorHAnsi"/>
                <w:sz w:val="18"/>
                <w:szCs w:val="18"/>
                <w:lang w:val="id-ID"/>
              </w:rPr>
            </w:pPr>
          </w:p>
        </w:tc>
      </w:tr>
      <w:tr w:rsidR="003C5938" w:rsidTr="00AE160B">
        <w:trPr>
          <w:trHeight w:val="24"/>
        </w:trPr>
        <w:tc>
          <w:tcPr>
            <w:tcW w:w="534" w:type="dxa"/>
          </w:tcPr>
          <w:p w:rsidR="003C5938" w:rsidRDefault="00F52D60" w:rsidP="008064BF">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65</w:t>
            </w:r>
          </w:p>
        </w:tc>
        <w:tc>
          <w:tcPr>
            <w:tcW w:w="1309" w:type="dxa"/>
          </w:tcPr>
          <w:p w:rsidR="003C5938" w:rsidRPr="008752C8" w:rsidRDefault="00F75FD5" w:rsidP="008064BF">
            <w:pPr>
              <w:rPr>
                <w:rFonts w:asciiTheme="minorHAnsi" w:hAnsiTheme="minorHAnsi" w:cstheme="minorHAnsi"/>
                <w:iCs/>
                <w:color w:val="1A0A46"/>
                <w:sz w:val="18"/>
                <w:szCs w:val="18"/>
              </w:rPr>
            </w:pPr>
            <w:r w:rsidRPr="00F75FD5">
              <w:rPr>
                <w:rFonts w:asciiTheme="minorHAnsi" w:hAnsiTheme="minorHAnsi" w:cstheme="minorHAnsi"/>
                <w:iCs/>
                <w:color w:val="1A0A46"/>
                <w:sz w:val="18"/>
                <w:szCs w:val="18"/>
              </w:rPr>
              <w:t>Tugas Rancang Sistem Perpipaan</w:t>
            </w:r>
          </w:p>
        </w:tc>
        <w:tc>
          <w:tcPr>
            <w:tcW w:w="2552" w:type="dxa"/>
          </w:tcPr>
          <w:p w:rsidR="003C5938" w:rsidRPr="00494EEC" w:rsidRDefault="00CB0B63" w:rsidP="00DF1C0C">
            <w:pPr>
              <w:widowControl w:val="0"/>
              <w:autoSpaceDE w:val="0"/>
              <w:autoSpaceDN w:val="0"/>
              <w:adjustRightInd w:val="0"/>
              <w:spacing w:after="0" w:line="240" w:lineRule="auto"/>
              <w:rPr>
                <w:rFonts w:asciiTheme="minorHAnsi" w:hAnsiTheme="minorHAnsi" w:cstheme="minorHAnsi"/>
                <w:sz w:val="18"/>
                <w:szCs w:val="18"/>
              </w:rPr>
            </w:pPr>
            <w:r w:rsidRPr="00CB0B63">
              <w:rPr>
                <w:rFonts w:asciiTheme="minorHAnsi" w:hAnsiTheme="minorHAnsi" w:cstheme="minorHAnsi"/>
                <w:sz w:val="18"/>
                <w:szCs w:val="18"/>
              </w:rPr>
              <w:t>Siswa dapat menyelesaikan proyek tata letak pabrik perpipaan, laporan, dan presentasi</w:t>
            </w:r>
            <w:r w:rsidR="008752C8" w:rsidRPr="008752C8">
              <w:rPr>
                <w:rFonts w:asciiTheme="minorHAnsi" w:hAnsiTheme="minorHAnsi" w:cstheme="minorHAnsi"/>
                <w:sz w:val="18"/>
                <w:szCs w:val="18"/>
              </w:rPr>
              <w:t>.</w:t>
            </w:r>
          </w:p>
        </w:tc>
        <w:tc>
          <w:tcPr>
            <w:tcW w:w="425" w:type="dxa"/>
            <w:vAlign w:val="center"/>
          </w:tcPr>
          <w:p w:rsidR="003C5938" w:rsidRDefault="003C5938" w:rsidP="008064BF">
            <w:pPr>
              <w:spacing w:after="0" w:line="240" w:lineRule="auto"/>
              <w:jc w:val="center"/>
              <w:rPr>
                <w:rFonts w:asciiTheme="minorHAnsi" w:hAnsiTheme="minorHAnsi" w:cstheme="minorHAnsi"/>
                <w:sz w:val="18"/>
                <w:szCs w:val="18"/>
                <w:lang w:val="id-ID"/>
              </w:rPr>
            </w:pPr>
          </w:p>
        </w:tc>
        <w:tc>
          <w:tcPr>
            <w:tcW w:w="425" w:type="dxa"/>
            <w:vAlign w:val="center"/>
          </w:tcPr>
          <w:p w:rsidR="003C5938" w:rsidRDefault="003C5938" w:rsidP="008064BF">
            <w:pPr>
              <w:spacing w:after="0" w:line="240" w:lineRule="auto"/>
              <w:jc w:val="center"/>
              <w:rPr>
                <w:rFonts w:asciiTheme="minorHAnsi" w:hAnsiTheme="minorHAnsi" w:cstheme="minorHAnsi"/>
                <w:sz w:val="18"/>
                <w:szCs w:val="18"/>
                <w:lang w:val="id-ID"/>
              </w:rPr>
            </w:pPr>
          </w:p>
        </w:tc>
        <w:tc>
          <w:tcPr>
            <w:tcW w:w="425" w:type="dxa"/>
            <w:vAlign w:val="center"/>
          </w:tcPr>
          <w:p w:rsidR="003C5938" w:rsidRDefault="003C5938" w:rsidP="008064BF">
            <w:pPr>
              <w:spacing w:after="0" w:line="240" w:lineRule="auto"/>
              <w:jc w:val="center"/>
              <w:rPr>
                <w:rFonts w:asciiTheme="minorHAnsi" w:hAnsiTheme="minorHAnsi" w:cstheme="minorHAnsi"/>
                <w:sz w:val="18"/>
                <w:szCs w:val="18"/>
                <w:lang w:val="id-ID"/>
              </w:rPr>
            </w:pPr>
          </w:p>
        </w:tc>
        <w:tc>
          <w:tcPr>
            <w:tcW w:w="426" w:type="dxa"/>
            <w:vAlign w:val="center"/>
          </w:tcPr>
          <w:p w:rsidR="003C5938" w:rsidRDefault="003C5938" w:rsidP="008064BF">
            <w:pPr>
              <w:spacing w:after="0" w:line="240" w:lineRule="auto"/>
              <w:jc w:val="center"/>
              <w:rPr>
                <w:rFonts w:asciiTheme="minorHAnsi" w:hAnsiTheme="minorHAnsi" w:cstheme="minorHAnsi"/>
                <w:sz w:val="18"/>
                <w:szCs w:val="18"/>
                <w:lang w:val="id-ID"/>
              </w:rPr>
            </w:pPr>
          </w:p>
        </w:tc>
        <w:tc>
          <w:tcPr>
            <w:tcW w:w="1842" w:type="dxa"/>
          </w:tcPr>
          <w:p w:rsidR="003C5938" w:rsidRPr="00746DC8" w:rsidRDefault="003C5938" w:rsidP="008064BF">
            <w:pPr>
              <w:spacing w:after="0" w:line="240" w:lineRule="auto"/>
              <w:jc w:val="both"/>
              <w:rPr>
                <w:rFonts w:asciiTheme="minorHAnsi" w:hAnsiTheme="minorHAnsi" w:cstheme="minorHAnsi"/>
                <w:sz w:val="18"/>
                <w:szCs w:val="18"/>
                <w:lang w:val="id-ID"/>
              </w:rPr>
            </w:pPr>
          </w:p>
        </w:tc>
        <w:tc>
          <w:tcPr>
            <w:tcW w:w="426" w:type="dxa"/>
          </w:tcPr>
          <w:p w:rsidR="003C5938" w:rsidRDefault="003C5938" w:rsidP="008064BF">
            <w:pPr>
              <w:spacing w:after="0" w:line="240" w:lineRule="auto"/>
              <w:jc w:val="both"/>
              <w:rPr>
                <w:rFonts w:asciiTheme="minorHAnsi" w:hAnsiTheme="minorHAnsi" w:cstheme="minorHAnsi"/>
                <w:sz w:val="18"/>
                <w:szCs w:val="18"/>
                <w:lang w:val="id-ID"/>
              </w:rPr>
            </w:pPr>
          </w:p>
        </w:tc>
        <w:tc>
          <w:tcPr>
            <w:tcW w:w="425" w:type="dxa"/>
          </w:tcPr>
          <w:p w:rsidR="003C5938" w:rsidRDefault="003C5938" w:rsidP="008064BF">
            <w:pPr>
              <w:spacing w:after="0" w:line="240" w:lineRule="auto"/>
              <w:jc w:val="both"/>
              <w:rPr>
                <w:rFonts w:asciiTheme="minorHAnsi" w:hAnsiTheme="minorHAnsi" w:cstheme="minorHAnsi"/>
                <w:sz w:val="18"/>
                <w:szCs w:val="18"/>
                <w:lang w:val="id-ID"/>
              </w:rPr>
            </w:pPr>
          </w:p>
        </w:tc>
        <w:tc>
          <w:tcPr>
            <w:tcW w:w="425" w:type="dxa"/>
          </w:tcPr>
          <w:p w:rsidR="003C5938" w:rsidRDefault="003C5938" w:rsidP="008064BF">
            <w:pPr>
              <w:spacing w:after="0" w:line="240" w:lineRule="auto"/>
              <w:jc w:val="both"/>
              <w:rPr>
                <w:rFonts w:asciiTheme="minorHAnsi" w:hAnsiTheme="minorHAnsi" w:cstheme="minorHAnsi"/>
                <w:sz w:val="18"/>
                <w:szCs w:val="18"/>
                <w:lang w:val="id-ID"/>
              </w:rPr>
            </w:pPr>
          </w:p>
        </w:tc>
        <w:tc>
          <w:tcPr>
            <w:tcW w:w="426" w:type="dxa"/>
          </w:tcPr>
          <w:p w:rsidR="003C5938" w:rsidRDefault="003C5938" w:rsidP="008064BF">
            <w:pPr>
              <w:spacing w:after="0" w:line="240" w:lineRule="auto"/>
              <w:jc w:val="both"/>
              <w:rPr>
                <w:rFonts w:asciiTheme="minorHAnsi" w:hAnsiTheme="minorHAnsi" w:cstheme="minorHAnsi"/>
                <w:sz w:val="18"/>
                <w:szCs w:val="18"/>
                <w:lang w:val="id-ID"/>
              </w:rPr>
            </w:pPr>
          </w:p>
        </w:tc>
      </w:tr>
      <w:tr w:rsidR="008752C8" w:rsidTr="00AE160B">
        <w:trPr>
          <w:trHeight w:val="24"/>
        </w:trPr>
        <w:tc>
          <w:tcPr>
            <w:tcW w:w="534" w:type="dxa"/>
          </w:tcPr>
          <w:p w:rsidR="008752C8" w:rsidRPr="008752C8" w:rsidRDefault="00F52D60" w:rsidP="008064BF">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66</w:t>
            </w:r>
          </w:p>
        </w:tc>
        <w:tc>
          <w:tcPr>
            <w:tcW w:w="1309" w:type="dxa"/>
          </w:tcPr>
          <w:p w:rsidR="008752C8" w:rsidRPr="008752C8" w:rsidRDefault="00F75FD5" w:rsidP="008064BF">
            <w:pPr>
              <w:rPr>
                <w:rFonts w:asciiTheme="minorHAnsi" w:hAnsiTheme="minorHAnsi" w:cstheme="minorHAnsi"/>
                <w:iCs/>
                <w:color w:val="1A0A46"/>
                <w:sz w:val="18"/>
                <w:szCs w:val="18"/>
              </w:rPr>
            </w:pPr>
            <w:r w:rsidRPr="00F75FD5">
              <w:rPr>
                <w:rFonts w:asciiTheme="minorHAnsi" w:hAnsiTheme="minorHAnsi" w:cstheme="minorHAnsi"/>
                <w:iCs/>
                <w:color w:val="1A0A46"/>
                <w:sz w:val="18"/>
                <w:szCs w:val="18"/>
              </w:rPr>
              <w:t>Tugas Akhir</w:t>
            </w:r>
          </w:p>
        </w:tc>
        <w:tc>
          <w:tcPr>
            <w:tcW w:w="2552" w:type="dxa"/>
          </w:tcPr>
          <w:p w:rsidR="008752C8" w:rsidRPr="008752C8" w:rsidRDefault="00CB0B63" w:rsidP="00DF1C0C">
            <w:pPr>
              <w:widowControl w:val="0"/>
              <w:autoSpaceDE w:val="0"/>
              <w:autoSpaceDN w:val="0"/>
              <w:adjustRightInd w:val="0"/>
              <w:spacing w:after="0" w:line="240" w:lineRule="auto"/>
              <w:rPr>
                <w:rFonts w:asciiTheme="minorHAnsi" w:hAnsiTheme="minorHAnsi" w:cstheme="minorHAnsi"/>
                <w:sz w:val="18"/>
                <w:szCs w:val="18"/>
              </w:rPr>
            </w:pPr>
            <w:r w:rsidRPr="00CB0B63">
              <w:rPr>
                <w:rFonts w:asciiTheme="minorHAnsi" w:hAnsiTheme="minorHAnsi" w:cstheme="minorHAnsi"/>
                <w:sz w:val="18"/>
                <w:szCs w:val="18"/>
              </w:rPr>
              <w:t>Mahasiswa mampu menerapkan ilmu dan keterampilan yang diperoleh selama perkuliahan dalam bentuk karya ilmiah</w:t>
            </w:r>
          </w:p>
        </w:tc>
        <w:tc>
          <w:tcPr>
            <w:tcW w:w="425" w:type="dxa"/>
            <w:vAlign w:val="center"/>
          </w:tcPr>
          <w:p w:rsidR="008752C8" w:rsidRDefault="008752C8" w:rsidP="008064BF">
            <w:pPr>
              <w:spacing w:after="0" w:line="240" w:lineRule="auto"/>
              <w:jc w:val="center"/>
              <w:rPr>
                <w:rFonts w:asciiTheme="minorHAnsi" w:hAnsiTheme="minorHAnsi" w:cstheme="minorHAnsi"/>
                <w:sz w:val="18"/>
                <w:szCs w:val="18"/>
                <w:lang w:val="id-ID"/>
              </w:rPr>
            </w:pPr>
          </w:p>
        </w:tc>
        <w:tc>
          <w:tcPr>
            <w:tcW w:w="425" w:type="dxa"/>
            <w:vAlign w:val="center"/>
          </w:tcPr>
          <w:p w:rsidR="008752C8" w:rsidRDefault="008752C8" w:rsidP="008064BF">
            <w:pPr>
              <w:spacing w:after="0" w:line="240" w:lineRule="auto"/>
              <w:jc w:val="center"/>
              <w:rPr>
                <w:rFonts w:asciiTheme="minorHAnsi" w:hAnsiTheme="minorHAnsi" w:cstheme="minorHAnsi"/>
                <w:sz w:val="18"/>
                <w:szCs w:val="18"/>
                <w:lang w:val="id-ID"/>
              </w:rPr>
            </w:pPr>
          </w:p>
        </w:tc>
        <w:tc>
          <w:tcPr>
            <w:tcW w:w="425" w:type="dxa"/>
            <w:vAlign w:val="center"/>
          </w:tcPr>
          <w:p w:rsidR="008752C8" w:rsidRDefault="008752C8" w:rsidP="008064BF">
            <w:pPr>
              <w:spacing w:after="0" w:line="240" w:lineRule="auto"/>
              <w:jc w:val="center"/>
              <w:rPr>
                <w:rFonts w:asciiTheme="minorHAnsi" w:hAnsiTheme="minorHAnsi" w:cstheme="minorHAnsi"/>
                <w:sz w:val="18"/>
                <w:szCs w:val="18"/>
                <w:lang w:val="id-ID"/>
              </w:rPr>
            </w:pPr>
          </w:p>
        </w:tc>
        <w:tc>
          <w:tcPr>
            <w:tcW w:w="426" w:type="dxa"/>
            <w:vAlign w:val="center"/>
          </w:tcPr>
          <w:p w:rsidR="008752C8" w:rsidRDefault="008752C8" w:rsidP="008064BF">
            <w:pPr>
              <w:spacing w:after="0" w:line="240" w:lineRule="auto"/>
              <w:jc w:val="center"/>
              <w:rPr>
                <w:rFonts w:asciiTheme="minorHAnsi" w:hAnsiTheme="minorHAnsi" w:cstheme="minorHAnsi"/>
                <w:sz w:val="18"/>
                <w:szCs w:val="18"/>
                <w:lang w:val="id-ID"/>
              </w:rPr>
            </w:pPr>
          </w:p>
        </w:tc>
        <w:tc>
          <w:tcPr>
            <w:tcW w:w="1842" w:type="dxa"/>
          </w:tcPr>
          <w:p w:rsidR="008752C8" w:rsidRPr="00746DC8" w:rsidRDefault="008752C8" w:rsidP="008064BF">
            <w:pPr>
              <w:spacing w:after="0" w:line="240" w:lineRule="auto"/>
              <w:jc w:val="both"/>
              <w:rPr>
                <w:rFonts w:asciiTheme="minorHAnsi" w:hAnsiTheme="minorHAnsi" w:cstheme="minorHAnsi"/>
                <w:sz w:val="18"/>
                <w:szCs w:val="18"/>
                <w:lang w:val="id-ID"/>
              </w:rPr>
            </w:pPr>
          </w:p>
        </w:tc>
        <w:tc>
          <w:tcPr>
            <w:tcW w:w="426" w:type="dxa"/>
          </w:tcPr>
          <w:p w:rsidR="008752C8" w:rsidRDefault="008752C8" w:rsidP="008064BF">
            <w:pPr>
              <w:spacing w:after="0" w:line="240" w:lineRule="auto"/>
              <w:jc w:val="both"/>
              <w:rPr>
                <w:rFonts w:asciiTheme="minorHAnsi" w:hAnsiTheme="minorHAnsi" w:cstheme="minorHAnsi"/>
                <w:sz w:val="18"/>
                <w:szCs w:val="18"/>
                <w:lang w:val="id-ID"/>
              </w:rPr>
            </w:pPr>
          </w:p>
        </w:tc>
        <w:tc>
          <w:tcPr>
            <w:tcW w:w="425" w:type="dxa"/>
          </w:tcPr>
          <w:p w:rsidR="008752C8" w:rsidRDefault="008752C8" w:rsidP="008064BF">
            <w:pPr>
              <w:spacing w:after="0" w:line="240" w:lineRule="auto"/>
              <w:jc w:val="both"/>
              <w:rPr>
                <w:rFonts w:asciiTheme="minorHAnsi" w:hAnsiTheme="minorHAnsi" w:cstheme="minorHAnsi"/>
                <w:sz w:val="18"/>
                <w:szCs w:val="18"/>
                <w:lang w:val="id-ID"/>
              </w:rPr>
            </w:pPr>
          </w:p>
        </w:tc>
        <w:tc>
          <w:tcPr>
            <w:tcW w:w="425" w:type="dxa"/>
          </w:tcPr>
          <w:p w:rsidR="008752C8" w:rsidRDefault="008752C8" w:rsidP="008064BF">
            <w:pPr>
              <w:spacing w:after="0" w:line="240" w:lineRule="auto"/>
              <w:jc w:val="both"/>
              <w:rPr>
                <w:rFonts w:asciiTheme="minorHAnsi" w:hAnsiTheme="minorHAnsi" w:cstheme="minorHAnsi"/>
                <w:sz w:val="18"/>
                <w:szCs w:val="18"/>
                <w:lang w:val="id-ID"/>
              </w:rPr>
            </w:pPr>
          </w:p>
        </w:tc>
        <w:tc>
          <w:tcPr>
            <w:tcW w:w="426" w:type="dxa"/>
          </w:tcPr>
          <w:p w:rsidR="008752C8" w:rsidRDefault="008752C8" w:rsidP="008064BF">
            <w:pPr>
              <w:spacing w:after="0" w:line="240" w:lineRule="auto"/>
              <w:jc w:val="both"/>
              <w:rPr>
                <w:rFonts w:asciiTheme="minorHAnsi" w:hAnsiTheme="minorHAnsi" w:cstheme="minorHAnsi"/>
                <w:sz w:val="18"/>
                <w:szCs w:val="18"/>
                <w:lang w:val="id-ID"/>
              </w:rPr>
            </w:pPr>
          </w:p>
        </w:tc>
      </w:tr>
      <w:tr w:rsidR="005A3A6E" w:rsidTr="00AE160B">
        <w:trPr>
          <w:trHeight w:val="24"/>
        </w:trPr>
        <w:tc>
          <w:tcPr>
            <w:tcW w:w="534" w:type="dxa"/>
          </w:tcPr>
          <w:p w:rsidR="005A3A6E" w:rsidRDefault="005A3A6E" w:rsidP="008064BF">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67</w:t>
            </w:r>
          </w:p>
        </w:tc>
        <w:tc>
          <w:tcPr>
            <w:tcW w:w="1309" w:type="dxa"/>
          </w:tcPr>
          <w:p w:rsidR="005A3A6E" w:rsidRPr="008752C8" w:rsidRDefault="005A3A6E" w:rsidP="008064BF">
            <w:pPr>
              <w:rPr>
                <w:rFonts w:asciiTheme="minorHAnsi" w:hAnsiTheme="minorHAnsi" w:cstheme="minorHAnsi"/>
                <w:iCs/>
                <w:color w:val="1A0A46"/>
                <w:sz w:val="18"/>
                <w:szCs w:val="18"/>
              </w:rPr>
            </w:pPr>
            <w:r>
              <w:rPr>
                <w:rFonts w:asciiTheme="minorHAnsi" w:hAnsiTheme="minorHAnsi" w:cstheme="minorHAnsi"/>
                <w:iCs/>
                <w:color w:val="1A0A46"/>
                <w:sz w:val="18"/>
                <w:szCs w:val="18"/>
              </w:rPr>
              <w:t xml:space="preserve">Pancasila </w:t>
            </w:r>
          </w:p>
        </w:tc>
        <w:tc>
          <w:tcPr>
            <w:tcW w:w="2552" w:type="dxa"/>
          </w:tcPr>
          <w:p w:rsidR="005A3A6E" w:rsidRPr="008752C8" w:rsidRDefault="00CB0B63" w:rsidP="00DF1C0C">
            <w:pPr>
              <w:widowControl w:val="0"/>
              <w:autoSpaceDE w:val="0"/>
              <w:autoSpaceDN w:val="0"/>
              <w:adjustRightInd w:val="0"/>
              <w:spacing w:after="0" w:line="240" w:lineRule="auto"/>
              <w:rPr>
                <w:rFonts w:asciiTheme="minorHAnsi" w:hAnsiTheme="minorHAnsi" w:cstheme="minorHAnsi"/>
                <w:sz w:val="18"/>
                <w:szCs w:val="18"/>
              </w:rPr>
            </w:pPr>
            <w:r w:rsidRPr="00CB0B63">
              <w:rPr>
                <w:rFonts w:asciiTheme="minorHAnsi" w:hAnsiTheme="minorHAnsi" w:cstheme="minorHAnsi"/>
                <w:sz w:val="18"/>
                <w:szCs w:val="18"/>
              </w:rPr>
              <w:t>Mahasiswa mendapatkan ilmu dan pengalaman belajar untuk meningkatkan pemahaman dan kesadaran akan: rasa kebangsaan dan cinta tanah air melalui wawasan Pancasila sehingga menjadi warga negara yang memiliki daya saing dan berdisiplin tinggi serta berpartisipasi aktif dalam membangun kehidupan yang damai berdasarkan asas sistem nilai dasar pancasila</w:t>
            </w:r>
            <w:bookmarkStart w:id="0" w:name="_GoBack"/>
            <w:bookmarkEnd w:id="0"/>
          </w:p>
        </w:tc>
        <w:tc>
          <w:tcPr>
            <w:tcW w:w="425" w:type="dxa"/>
            <w:vAlign w:val="center"/>
          </w:tcPr>
          <w:p w:rsidR="005A3A6E" w:rsidRDefault="005A3A6E" w:rsidP="008064BF">
            <w:pPr>
              <w:spacing w:after="0" w:line="240" w:lineRule="auto"/>
              <w:jc w:val="center"/>
              <w:rPr>
                <w:rFonts w:asciiTheme="minorHAnsi" w:hAnsiTheme="minorHAnsi" w:cstheme="minorHAnsi"/>
                <w:sz w:val="18"/>
                <w:szCs w:val="18"/>
                <w:lang w:val="id-ID"/>
              </w:rPr>
            </w:pPr>
          </w:p>
        </w:tc>
        <w:tc>
          <w:tcPr>
            <w:tcW w:w="425" w:type="dxa"/>
            <w:vAlign w:val="center"/>
          </w:tcPr>
          <w:p w:rsidR="005A3A6E" w:rsidRDefault="005A3A6E" w:rsidP="008064BF">
            <w:pPr>
              <w:spacing w:after="0" w:line="240" w:lineRule="auto"/>
              <w:jc w:val="center"/>
              <w:rPr>
                <w:rFonts w:asciiTheme="minorHAnsi" w:hAnsiTheme="minorHAnsi" w:cstheme="minorHAnsi"/>
                <w:sz w:val="18"/>
                <w:szCs w:val="18"/>
                <w:lang w:val="id-ID"/>
              </w:rPr>
            </w:pPr>
          </w:p>
        </w:tc>
        <w:tc>
          <w:tcPr>
            <w:tcW w:w="425" w:type="dxa"/>
            <w:vAlign w:val="center"/>
          </w:tcPr>
          <w:p w:rsidR="005A3A6E" w:rsidRDefault="005A3A6E" w:rsidP="008064BF">
            <w:pPr>
              <w:spacing w:after="0" w:line="240" w:lineRule="auto"/>
              <w:jc w:val="center"/>
              <w:rPr>
                <w:rFonts w:asciiTheme="minorHAnsi" w:hAnsiTheme="minorHAnsi" w:cstheme="minorHAnsi"/>
                <w:sz w:val="18"/>
                <w:szCs w:val="18"/>
                <w:lang w:val="id-ID"/>
              </w:rPr>
            </w:pPr>
          </w:p>
        </w:tc>
        <w:tc>
          <w:tcPr>
            <w:tcW w:w="426" w:type="dxa"/>
            <w:vAlign w:val="center"/>
          </w:tcPr>
          <w:p w:rsidR="005A3A6E" w:rsidRDefault="005A3A6E" w:rsidP="008064BF">
            <w:pPr>
              <w:spacing w:after="0" w:line="240" w:lineRule="auto"/>
              <w:jc w:val="center"/>
              <w:rPr>
                <w:rFonts w:asciiTheme="minorHAnsi" w:hAnsiTheme="minorHAnsi" w:cstheme="minorHAnsi"/>
                <w:sz w:val="18"/>
                <w:szCs w:val="18"/>
                <w:lang w:val="id-ID"/>
              </w:rPr>
            </w:pPr>
          </w:p>
        </w:tc>
        <w:tc>
          <w:tcPr>
            <w:tcW w:w="1842" w:type="dxa"/>
          </w:tcPr>
          <w:p w:rsidR="005A3A6E" w:rsidRPr="00746DC8" w:rsidRDefault="005A3A6E" w:rsidP="008064BF">
            <w:pPr>
              <w:spacing w:after="0" w:line="240" w:lineRule="auto"/>
              <w:jc w:val="both"/>
              <w:rPr>
                <w:rFonts w:asciiTheme="minorHAnsi" w:hAnsiTheme="minorHAnsi" w:cstheme="minorHAnsi"/>
                <w:sz w:val="18"/>
                <w:szCs w:val="18"/>
                <w:lang w:val="id-ID"/>
              </w:rPr>
            </w:pPr>
          </w:p>
        </w:tc>
        <w:tc>
          <w:tcPr>
            <w:tcW w:w="426" w:type="dxa"/>
          </w:tcPr>
          <w:p w:rsidR="005A3A6E" w:rsidRDefault="005A3A6E" w:rsidP="008064BF">
            <w:pPr>
              <w:spacing w:after="0" w:line="240" w:lineRule="auto"/>
              <w:jc w:val="both"/>
              <w:rPr>
                <w:rFonts w:asciiTheme="minorHAnsi" w:hAnsiTheme="minorHAnsi" w:cstheme="minorHAnsi"/>
                <w:sz w:val="18"/>
                <w:szCs w:val="18"/>
                <w:lang w:val="id-ID"/>
              </w:rPr>
            </w:pPr>
          </w:p>
        </w:tc>
        <w:tc>
          <w:tcPr>
            <w:tcW w:w="425" w:type="dxa"/>
          </w:tcPr>
          <w:p w:rsidR="005A3A6E" w:rsidRDefault="005A3A6E" w:rsidP="008064BF">
            <w:pPr>
              <w:spacing w:after="0" w:line="240" w:lineRule="auto"/>
              <w:jc w:val="both"/>
              <w:rPr>
                <w:rFonts w:asciiTheme="minorHAnsi" w:hAnsiTheme="minorHAnsi" w:cstheme="minorHAnsi"/>
                <w:sz w:val="18"/>
                <w:szCs w:val="18"/>
                <w:lang w:val="id-ID"/>
              </w:rPr>
            </w:pPr>
          </w:p>
        </w:tc>
        <w:tc>
          <w:tcPr>
            <w:tcW w:w="425" w:type="dxa"/>
          </w:tcPr>
          <w:p w:rsidR="005A3A6E" w:rsidRDefault="005A3A6E" w:rsidP="008064BF">
            <w:pPr>
              <w:spacing w:after="0" w:line="240" w:lineRule="auto"/>
              <w:jc w:val="both"/>
              <w:rPr>
                <w:rFonts w:asciiTheme="minorHAnsi" w:hAnsiTheme="minorHAnsi" w:cstheme="minorHAnsi"/>
                <w:sz w:val="18"/>
                <w:szCs w:val="18"/>
                <w:lang w:val="id-ID"/>
              </w:rPr>
            </w:pPr>
          </w:p>
        </w:tc>
        <w:tc>
          <w:tcPr>
            <w:tcW w:w="426" w:type="dxa"/>
          </w:tcPr>
          <w:p w:rsidR="005A3A6E" w:rsidRDefault="005A3A6E" w:rsidP="008064BF">
            <w:pPr>
              <w:spacing w:after="0" w:line="240" w:lineRule="auto"/>
              <w:jc w:val="both"/>
              <w:rPr>
                <w:rFonts w:asciiTheme="minorHAnsi" w:hAnsiTheme="minorHAnsi" w:cstheme="minorHAnsi"/>
                <w:sz w:val="18"/>
                <w:szCs w:val="18"/>
                <w:lang w:val="id-ID"/>
              </w:rPr>
            </w:pPr>
          </w:p>
        </w:tc>
      </w:tr>
    </w:tbl>
    <w:p w:rsidR="00746DC8" w:rsidRDefault="00746DC8">
      <w:pPr>
        <w:spacing w:after="0" w:line="240" w:lineRule="auto"/>
        <w:jc w:val="both"/>
        <w:rPr>
          <w:rFonts w:ascii="Arial Narrow" w:hAnsi="Arial Narrow"/>
          <w:sz w:val="20"/>
          <w:szCs w:val="20"/>
          <w:lang w:val="id-ID"/>
        </w:rPr>
      </w:pPr>
    </w:p>
    <w:p w:rsidR="009C1286" w:rsidRDefault="009C1286" w:rsidP="009C1286">
      <w:pPr>
        <w:spacing w:after="0" w:line="240" w:lineRule="auto"/>
        <w:jc w:val="both"/>
        <w:rPr>
          <w:rFonts w:ascii="Arial Narrow" w:hAnsi="Arial Narrow"/>
          <w:sz w:val="20"/>
          <w:szCs w:val="20"/>
          <w:lang w:val="id-ID"/>
        </w:rPr>
      </w:pPr>
      <w:r w:rsidRPr="00F4417D">
        <w:rPr>
          <w:rFonts w:ascii="Arial Narrow" w:hAnsi="Arial Narrow"/>
          <w:sz w:val="20"/>
          <w:szCs w:val="20"/>
          <w:lang w:val="id-ID"/>
        </w:rPr>
        <w:t xml:space="preserve">Keterangan </w:t>
      </w:r>
    </w:p>
    <w:p w:rsidR="009C1286" w:rsidRPr="00AE160B" w:rsidRDefault="009C1286" w:rsidP="009C1286">
      <w:pPr>
        <w:pStyle w:val="ListParagraph"/>
        <w:numPr>
          <w:ilvl w:val="0"/>
          <w:numId w:val="10"/>
        </w:numPr>
        <w:spacing w:after="0" w:line="240" w:lineRule="auto"/>
        <w:ind w:left="426"/>
        <w:jc w:val="both"/>
        <w:rPr>
          <w:rFonts w:ascii="Arial Narrow" w:hAnsi="Arial Narrow"/>
          <w:sz w:val="20"/>
          <w:szCs w:val="20"/>
          <w:lang w:val="id-ID"/>
        </w:rPr>
      </w:pPr>
      <w:r w:rsidRPr="00AE160B">
        <w:rPr>
          <w:rFonts w:ascii="Arial Narrow" w:hAnsi="Arial Narrow"/>
          <w:sz w:val="20"/>
          <w:szCs w:val="20"/>
          <w:lang w:val="id-ID"/>
        </w:rPr>
        <w:t>Diisi sesuai dengan tipe bukti yang disampaikan dalam formulir aplikasi. Bukti tersebut disusun secara urut dan diberi nomor</w:t>
      </w:r>
    </w:p>
    <w:p w:rsidR="009C1286" w:rsidRPr="00AE160B" w:rsidRDefault="009C1286" w:rsidP="009C1286">
      <w:pPr>
        <w:pStyle w:val="ListParagraph"/>
        <w:numPr>
          <w:ilvl w:val="0"/>
          <w:numId w:val="10"/>
        </w:numPr>
        <w:spacing w:after="0" w:line="240" w:lineRule="auto"/>
        <w:ind w:left="426"/>
        <w:jc w:val="both"/>
        <w:rPr>
          <w:rFonts w:ascii="Arial Narrow" w:hAnsi="Arial Narrow"/>
          <w:sz w:val="20"/>
          <w:szCs w:val="20"/>
          <w:lang w:val="id-ID"/>
        </w:rPr>
      </w:pPr>
      <w:r w:rsidRPr="00AE160B">
        <w:rPr>
          <w:rFonts w:ascii="Arial Narrow" w:hAnsi="Arial Narrow"/>
          <w:sz w:val="20"/>
          <w:szCs w:val="20"/>
          <w:lang w:val="id-ID"/>
        </w:rPr>
        <w:t>Level profesiensi</w:t>
      </w:r>
      <w:r>
        <w:rPr>
          <w:rFonts w:ascii="Arial Narrow" w:hAnsi="Arial Narrow"/>
          <w:sz w:val="20"/>
          <w:szCs w:val="20"/>
          <w:lang w:val="id-ID"/>
        </w:rPr>
        <w:t xml:space="preserve"> </w:t>
      </w:r>
      <w:r w:rsidRPr="00AE160B">
        <w:rPr>
          <w:rFonts w:ascii="Arial Narrow" w:hAnsi="Arial Narrow"/>
          <w:sz w:val="20"/>
          <w:szCs w:val="20"/>
          <w:lang w:val="id-ID"/>
        </w:rPr>
        <w:t>:</w:t>
      </w:r>
      <w:r>
        <w:rPr>
          <w:rFonts w:ascii="Arial Narrow" w:hAnsi="Arial Narrow"/>
          <w:sz w:val="20"/>
          <w:szCs w:val="20"/>
          <w:lang w:val="id-ID"/>
        </w:rPr>
        <w:t xml:space="preserve"> </w:t>
      </w:r>
      <w:r w:rsidRPr="00AE160B">
        <w:rPr>
          <w:rFonts w:ascii="Arial Narrow" w:hAnsi="Arial Narrow"/>
          <w:sz w:val="20"/>
          <w:szCs w:val="20"/>
          <w:lang w:val="id-ID"/>
        </w:rPr>
        <w:t xml:space="preserve">skala 1 (tidak mampu), 2 (kurang mampu), 4 (mampu), dan 5 (sangat mampu) atas indikator performance yang dicapainya. </w:t>
      </w:r>
    </w:p>
    <w:p w:rsidR="009C1286" w:rsidRPr="00AE160B" w:rsidRDefault="009C1286" w:rsidP="009C1286">
      <w:pPr>
        <w:pStyle w:val="ListParagraph"/>
        <w:numPr>
          <w:ilvl w:val="0"/>
          <w:numId w:val="10"/>
        </w:numPr>
        <w:spacing w:after="0" w:line="240" w:lineRule="auto"/>
        <w:ind w:left="426"/>
        <w:jc w:val="both"/>
        <w:rPr>
          <w:rFonts w:ascii="Arial Narrow" w:hAnsi="Arial Narrow"/>
          <w:sz w:val="20"/>
          <w:szCs w:val="20"/>
          <w:lang w:val="id-ID"/>
        </w:rPr>
      </w:pPr>
      <w:r w:rsidRPr="00FB7A22">
        <w:rPr>
          <w:rFonts w:ascii="Arial Narrow" w:hAnsi="Arial Narrow"/>
          <w:sz w:val="20"/>
          <w:szCs w:val="20"/>
          <w:lang w:val="id-ID"/>
        </w:rPr>
        <w:t>1)</w:t>
      </w:r>
      <w:r>
        <w:rPr>
          <w:rFonts w:ascii="Arial Narrow" w:hAnsi="Arial Narrow"/>
          <w:sz w:val="20"/>
          <w:szCs w:val="20"/>
          <w:lang w:val="id-ID"/>
        </w:rPr>
        <w:t xml:space="preserve"> </w:t>
      </w:r>
      <w:r w:rsidRPr="00AE160B">
        <w:rPr>
          <w:rFonts w:ascii="Arial Narrow" w:hAnsi="Arial Narrow"/>
          <w:sz w:val="20"/>
          <w:szCs w:val="20"/>
          <w:lang w:val="id-ID"/>
        </w:rPr>
        <w:t>Diisi sesuai dengan tipe bukti yang disampaikan dalam formulir aplikasi. Bukti tersebut disusun secara urut dan diberi nomor</w:t>
      </w:r>
    </w:p>
    <w:p w:rsidR="009C1286" w:rsidRPr="00AE160B" w:rsidRDefault="009C1286" w:rsidP="009C1286">
      <w:pPr>
        <w:pStyle w:val="ListParagraph"/>
        <w:numPr>
          <w:ilvl w:val="0"/>
          <w:numId w:val="10"/>
        </w:numPr>
        <w:spacing w:after="0" w:line="240" w:lineRule="auto"/>
        <w:ind w:left="426"/>
        <w:jc w:val="both"/>
        <w:rPr>
          <w:rFonts w:ascii="Arial Narrow" w:hAnsi="Arial Narrow"/>
          <w:sz w:val="20"/>
          <w:szCs w:val="20"/>
          <w:lang w:val="id-ID"/>
        </w:rPr>
      </w:pPr>
      <w:r w:rsidRPr="00AE160B">
        <w:rPr>
          <w:rFonts w:ascii="Arial Narrow" w:hAnsi="Arial Narrow"/>
          <w:sz w:val="20"/>
          <w:szCs w:val="20"/>
          <w:lang w:val="id-ID"/>
        </w:rPr>
        <w:t xml:space="preserve">Hasil evaluasi bukti: </w:t>
      </w:r>
    </w:p>
    <w:p w:rsidR="009C1286" w:rsidRPr="00AE160B" w:rsidRDefault="009C1286" w:rsidP="009C1286">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sidRPr="00AE160B">
        <w:rPr>
          <w:rFonts w:ascii="Arial Narrow" w:hAnsi="Arial Narrow"/>
          <w:sz w:val="20"/>
          <w:szCs w:val="20"/>
          <w:lang w:val="id-ID"/>
        </w:rPr>
        <w:t>V</w:t>
      </w:r>
      <w:r>
        <w:rPr>
          <w:rFonts w:ascii="Arial Narrow" w:hAnsi="Arial Narrow"/>
          <w:sz w:val="20"/>
          <w:szCs w:val="20"/>
          <w:lang w:val="id-ID"/>
        </w:rPr>
        <w:t xml:space="preserve"> </w:t>
      </w:r>
      <w:r w:rsidRPr="00AE160B">
        <w:rPr>
          <w:rFonts w:ascii="Arial Narrow" w:hAnsi="Arial Narrow"/>
          <w:sz w:val="20"/>
          <w:szCs w:val="20"/>
          <w:lang w:val="id-ID"/>
        </w:rPr>
        <w:t xml:space="preserve">: Valid, yaitu terdapat hubungan yang jelas antara bukti yang diperlukan dengan indikator capaian pembelajaran yang akan dinilai; </w:t>
      </w:r>
    </w:p>
    <w:p w:rsidR="009C1286" w:rsidRPr="00AE160B" w:rsidRDefault="009C1286" w:rsidP="009C1286">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sidRPr="00AE160B">
        <w:rPr>
          <w:rFonts w:ascii="Arial Narrow" w:hAnsi="Arial Narrow"/>
          <w:sz w:val="20"/>
          <w:szCs w:val="20"/>
          <w:lang w:val="id-ID"/>
        </w:rPr>
        <w:t>A</w:t>
      </w:r>
      <w:r>
        <w:rPr>
          <w:rFonts w:ascii="Arial Narrow" w:hAnsi="Arial Narrow"/>
          <w:sz w:val="20"/>
          <w:szCs w:val="20"/>
          <w:lang w:val="id-ID"/>
        </w:rPr>
        <w:t xml:space="preserve"> </w:t>
      </w:r>
      <w:r w:rsidRPr="00AE160B">
        <w:rPr>
          <w:rFonts w:ascii="Arial Narrow" w:hAnsi="Arial Narrow"/>
          <w:sz w:val="20"/>
          <w:szCs w:val="20"/>
          <w:lang w:val="id-ID"/>
        </w:rPr>
        <w:t xml:space="preserve">: Asli/Otentik, bukti yang disampaikan dapat diverifikasi di tempat kerja pelamar atau ditempat lainnya yang relevan dengan bukti tersebut </w:t>
      </w:r>
    </w:p>
    <w:p w:rsidR="009C1286" w:rsidRPr="00AE160B" w:rsidRDefault="009C1286" w:rsidP="009C1286">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sidRPr="00AE160B">
        <w:rPr>
          <w:rFonts w:ascii="Arial Narrow" w:hAnsi="Arial Narrow"/>
          <w:sz w:val="20"/>
          <w:szCs w:val="20"/>
          <w:lang w:val="id-ID"/>
        </w:rPr>
        <w:t>T</w:t>
      </w:r>
      <w:r>
        <w:rPr>
          <w:rFonts w:ascii="Arial Narrow" w:hAnsi="Arial Narrow"/>
          <w:sz w:val="20"/>
          <w:szCs w:val="20"/>
          <w:lang w:val="id-ID"/>
        </w:rPr>
        <w:t xml:space="preserve"> </w:t>
      </w:r>
      <w:r w:rsidRPr="00AE160B">
        <w:rPr>
          <w:rFonts w:ascii="Arial Narrow" w:hAnsi="Arial Narrow"/>
          <w:sz w:val="20"/>
          <w:szCs w:val="20"/>
          <w:lang w:val="id-ID"/>
        </w:rPr>
        <w:t xml:space="preserve">: Terkini, bukti yang disampaikan mendemonstrasikan pengetahuan dan ketrampilan terkini yang dimiliki Pemohon pada saat melamar; </w:t>
      </w:r>
    </w:p>
    <w:p w:rsidR="009C1286" w:rsidRPr="00AE160B" w:rsidRDefault="009C1286" w:rsidP="009C1286">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Pr>
          <w:rFonts w:ascii="Arial Narrow" w:hAnsi="Arial Narrow"/>
          <w:sz w:val="20"/>
          <w:szCs w:val="20"/>
          <w:lang w:val="id-ID"/>
        </w:rPr>
        <w:t xml:space="preserve">M </w:t>
      </w:r>
      <w:r w:rsidRPr="00AE160B">
        <w:rPr>
          <w:rFonts w:ascii="Arial Narrow" w:hAnsi="Arial Narrow"/>
          <w:sz w:val="20"/>
          <w:szCs w:val="20"/>
          <w:lang w:val="id-ID"/>
        </w:rPr>
        <w:t xml:space="preserve">: </w:t>
      </w:r>
      <w:r>
        <w:rPr>
          <w:rFonts w:ascii="Arial Narrow" w:hAnsi="Arial Narrow"/>
          <w:sz w:val="20"/>
          <w:szCs w:val="20"/>
          <w:lang w:val="id-ID"/>
        </w:rPr>
        <w:t>Memadai</w:t>
      </w:r>
      <w:r w:rsidRPr="00AE160B">
        <w:rPr>
          <w:rFonts w:ascii="Arial Narrow" w:hAnsi="Arial Narrow"/>
          <w:sz w:val="20"/>
          <w:szCs w:val="20"/>
          <w:lang w:val="id-ID"/>
        </w:rPr>
        <w:t>, bukti yang disampaikan harus menunjukkan kinerja indikator capaian pembelajaran yang cukup untuk dinilai;</w:t>
      </w:r>
    </w:p>
    <w:p w:rsidR="00E23364" w:rsidRDefault="00E23364">
      <w:pPr>
        <w:spacing w:after="0" w:line="240" w:lineRule="auto"/>
        <w:jc w:val="both"/>
        <w:rPr>
          <w:rFonts w:ascii="Arial Narrow" w:hAnsi="Arial Narrow"/>
          <w:b/>
          <w:sz w:val="20"/>
          <w:szCs w:val="20"/>
          <w:lang w:val="id-ID"/>
        </w:rPr>
      </w:pPr>
    </w:p>
    <w:p w:rsidR="0076343A" w:rsidRDefault="0076343A">
      <w:pPr>
        <w:spacing w:after="0" w:line="240" w:lineRule="auto"/>
        <w:jc w:val="both"/>
        <w:rPr>
          <w:rFonts w:ascii="Arial Narrow" w:hAnsi="Arial Narrow"/>
          <w:b/>
          <w:sz w:val="20"/>
          <w:szCs w:val="20"/>
          <w:lang w:val="id-ID"/>
        </w:rPr>
      </w:pPr>
      <w:r>
        <w:rPr>
          <w:rFonts w:ascii="Arial Narrow" w:hAnsi="Arial Narrow"/>
          <w:b/>
          <w:sz w:val="20"/>
          <w:szCs w:val="20"/>
          <w:lang w:val="id-ID"/>
        </w:rPr>
        <w:t>Saya menyatakan bahwa semua keterangan dalam lembar ini adalah benar dan apabila terdapat kesalahan, saya bersedia mempertanggungjawabkannya.</w:t>
      </w:r>
    </w:p>
    <w:p w:rsidR="0076343A" w:rsidRDefault="0076343A">
      <w:pPr>
        <w:spacing w:after="0" w:line="240" w:lineRule="auto"/>
        <w:jc w:val="both"/>
        <w:rPr>
          <w:rFonts w:ascii="Arial Narrow" w:hAnsi="Arial Narrow"/>
          <w:b/>
          <w:sz w:val="20"/>
          <w:szCs w:val="20"/>
          <w:lang w:val="id-ID"/>
        </w:rPr>
      </w:pPr>
    </w:p>
    <w:p w:rsidR="0076343A" w:rsidRDefault="0076343A" w:rsidP="00401D70">
      <w:pPr>
        <w:spacing w:after="0" w:line="240" w:lineRule="auto"/>
        <w:ind w:left="6237"/>
        <w:rPr>
          <w:rFonts w:ascii="Arial Narrow" w:hAnsi="Arial Narrow"/>
          <w:b/>
          <w:sz w:val="20"/>
          <w:szCs w:val="20"/>
          <w:lang w:val="id-ID"/>
        </w:rPr>
      </w:pPr>
      <w:r>
        <w:rPr>
          <w:rFonts w:ascii="Arial Narrow" w:hAnsi="Arial Narrow"/>
          <w:b/>
          <w:sz w:val="20"/>
          <w:szCs w:val="20"/>
          <w:lang w:val="id-ID"/>
        </w:rPr>
        <w:t>.................., ........................... – 20</w:t>
      </w:r>
    </w:p>
    <w:p w:rsidR="0076343A" w:rsidRDefault="0076343A" w:rsidP="0076343A">
      <w:pPr>
        <w:spacing w:after="0" w:line="240" w:lineRule="auto"/>
        <w:jc w:val="right"/>
        <w:rPr>
          <w:rFonts w:ascii="Arial Narrow" w:hAnsi="Arial Narrow"/>
          <w:b/>
          <w:sz w:val="20"/>
          <w:szCs w:val="20"/>
          <w:lang w:val="id-ID"/>
        </w:rPr>
      </w:pPr>
    </w:p>
    <w:p w:rsidR="0076343A" w:rsidRDefault="0076343A" w:rsidP="0076343A">
      <w:pPr>
        <w:tabs>
          <w:tab w:val="left" w:pos="7088"/>
        </w:tabs>
        <w:spacing w:after="0" w:line="240" w:lineRule="auto"/>
        <w:ind w:firstLine="720"/>
        <w:rPr>
          <w:rFonts w:ascii="Arial Narrow" w:hAnsi="Arial Narrow"/>
          <w:b/>
          <w:sz w:val="20"/>
          <w:szCs w:val="20"/>
          <w:lang w:val="id-ID"/>
        </w:rPr>
      </w:pPr>
      <w:r>
        <w:rPr>
          <w:rFonts w:ascii="Arial Narrow" w:hAnsi="Arial Narrow"/>
          <w:b/>
          <w:sz w:val="20"/>
          <w:szCs w:val="20"/>
          <w:lang w:val="id-ID"/>
        </w:rPr>
        <w:tab/>
        <w:t>Yang Menyatakan,</w:t>
      </w:r>
    </w:p>
    <w:p w:rsidR="0076343A" w:rsidRDefault="0076343A" w:rsidP="0076343A">
      <w:pPr>
        <w:spacing w:after="0" w:line="240" w:lineRule="auto"/>
        <w:jc w:val="right"/>
        <w:rPr>
          <w:rFonts w:ascii="Arial Narrow" w:hAnsi="Arial Narrow"/>
          <w:b/>
          <w:sz w:val="20"/>
          <w:szCs w:val="20"/>
          <w:lang w:val="id-ID"/>
        </w:rPr>
      </w:pPr>
    </w:p>
    <w:p w:rsidR="0076343A" w:rsidRDefault="0076343A" w:rsidP="0076343A">
      <w:pPr>
        <w:spacing w:after="0" w:line="240" w:lineRule="auto"/>
        <w:jc w:val="right"/>
        <w:rPr>
          <w:rFonts w:ascii="Arial Narrow" w:hAnsi="Arial Narrow"/>
          <w:b/>
          <w:sz w:val="20"/>
          <w:szCs w:val="20"/>
          <w:lang w:val="id-ID"/>
        </w:rPr>
      </w:pPr>
    </w:p>
    <w:p w:rsidR="0076343A" w:rsidRDefault="0076343A" w:rsidP="0076343A">
      <w:pPr>
        <w:spacing w:after="0" w:line="240" w:lineRule="auto"/>
        <w:jc w:val="right"/>
        <w:rPr>
          <w:rFonts w:ascii="Arial Narrow" w:hAnsi="Arial Narrow"/>
          <w:b/>
          <w:sz w:val="20"/>
          <w:szCs w:val="20"/>
          <w:lang w:val="id-ID"/>
        </w:rPr>
      </w:pPr>
    </w:p>
    <w:p w:rsidR="0076343A" w:rsidRDefault="0076343A" w:rsidP="00401D70">
      <w:pPr>
        <w:spacing w:after="0" w:line="240" w:lineRule="auto"/>
        <w:ind w:left="6379"/>
        <w:rPr>
          <w:rFonts w:ascii="Arial Narrow" w:hAnsi="Arial Narrow"/>
          <w:b/>
          <w:sz w:val="20"/>
          <w:szCs w:val="20"/>
          <w:lang w:val="id-ID"/>
        </w:rPr>
      </w:pPr>
      <w:r>
        <w:rPr>
          <w:rFonts w:ascii="Arial Narrow" w:hAnsi="Arial Narrow"/>
          <w:b/>
          <w:sz w:val="20"/>
          <w:szCs w:val="20"/>
          <w:lang w:val="id-ID"/>
        </w:rPr>
        <w:lastRenderedPageBreak/>
        <w:t>.....................................................</w:t>
      </w:r>
    </w:p>
    <w:sectPr w:rsidR="0076343A" w:rsidSect="00AE160B">
      <w:headerReference w:type="default" r:id="rId9"/>
      <w:pgSz w:w="11907" w:h="16839" w:code="9"/>
      <w:pgMar w:top="567" w:right="851" w:bottom="851" w:left="1418" w:header="397"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3414" w:rsidRDefault="00EA3414">
      <w:pPr>
        <w:spacing w:after="0" w:line="240" w:lineRule="auto"/>
      </w:pPr>
      <w:r>
        <w:separator/>
      </w:r>
    </w:p>
  </w:endnote>
  <w:endnote w:type="continuationSeparator" w:id="0">
    <w:p w:rsidR="00EA3414" w:rsidRDefault="00EA34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3414" w:rsidRDefault="00EA3414">
      <w:pPr>
        <w:spacing w:after="0" w:line="240" w:lineRule="auto"/>
      </w:pPr>
      <w:r>
        <w:separator/>
      </w:r>
    </w:p>
  </w:footnote>
  <w:footnote w:type="continuationSeparator" w:id="0">
    <w:p w:rsidR="00EA3414" w:rsidRDefault="00EA341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9639" w:type="dxa"/>
      <w:tblInd w:w="108" w:type="dxa"/>
      <w:tblLook w:val="04A0" w:firstRow="1" w:lastRow="0" w:firstColumn="1" w:lastColumn="0" w:noHBand="0" w:noVBand="1"/>
    </w:tblPr>
    <w:tblGrid>
      <w:gridCol w:w="1526"/>
      <w:gridCol w:w="5420"/>
      <w:gridCol w:w="2693"/>
    </w:tblGrid>
    <w:tr w:rsidR="00EB763F" w:rsidTr="00E23364">
      <w:trPr>
        <w:trHeight w:val="1413"/>
      </w:trPr>
      <w:tc>
        <w:tcPr>
          <w:tcW w:w="1526" w:type="dxa"/>
        </w:tcPr>
        <w:p w:rsidR="00EB763F" w:rsidRDefault="00EB763F" w:rsidP="00310996">
          <w:pPr>
            <w:spacing w:after="0" w:line="240" w:lineRule="auto"/>
            <w:jc w:val="center"/>
            <w:rPr>
              <w:b/>
              <w:sz w:val="28"/>
              <w:szCs w:val="28"/>
              <w:lang w:val="id-ID"/>
            </w:rPr>
          </w:pPr>
          <w:r>
            <w:rPr>
              <w:noProof/>
              <w:lang w:val="id-ID" w:eastAsia="id-ID"/>
            </w:rPr>
            <w:drawing>
              <wp:inline distT="0" distB="0" distL="0" distR="0" wp14:anchorId="32C331CB" wp14:editId="055A0CAB">
                <wp:extent cx="711575" cy="811033"/>
                <wp:effectExtent l="0" t="0" r="0" b="8255"/>
                <wp:docPr id="3" name="Picture 1" descr="http://a8.sphotos.ak.fbcdn.net/hphotos-ak-ash3/548835_3292257585900_38483245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http://a8.sphotos.ak.fbcdn.net/hphotos-ak-ash3/548835_3292257585900_384832450_n.jpg"/>
                        <pic:cNvPicPr>
                          <a:picLocks noChangeAspect="1" noChangeArrowheads="1"/>
                        </pic:cNvPicPr>
                      </pic:nvPicPr>
                      <pic:blipFill>
                        <a:blip r:embed="rId1"/>
                        <a:srcRect/>
                        <a:stretch>
                          <a:fillRect/>
                        </a:stretch>
                      </pic:blipFill>
                      <pic:spPr>
                        <a:xfrm>
                          <a:off x="0" y="0"/>
                          <a:ext cx="711835" cy="811329"/>
                        </a:xfrm>
                        <a:prstGeom prst="rect">
                          <a:avLst/>
                        </a:prstGeom>
                        <a:noFill/>
                        <a:ln w="9525">
                          <a:noFill/>
                          <a:miter lim="800000"/>
                          <a:headEnd/>
                          <a:tailEnd/>
                        </a:ln>
                      </pic:spPr>
                    </pic:pic>
                  </a:graphicData>
                </a:graphic>
              </wp:inline>
            </w:drawing>
          </w:r>
        </w:p>
      </w:tc>
      <w:tc>
        <w:tcPr>
          <w:tcW w:w="5420" w:type="dxa"/>
          <w:vAlign w:val="center"/>
        </w:tcPr>
        <w:p w:rsidR="00EB763F" w:rsidRDefault="00EB763F" w:rsidP="00990AF6">
          <w:pPr>
            <w:spacing w:after="0" w:line="240" w:lineRule="auto"/>
            <w:jc w:val="center"/>
            <w:rPr>
              <w:b/>
              <w:sz w:val="36"/>
              <w:szCs w:val="36"/>
              <w:lang w:val="id-ID"/>
            </w:rPr>
          </w:pPr>
          <w:r>
            <w:rPr>
              <w:b/>
              <w:sz w:val="36"/>
              <w:szCs w:val="36"/>
            </w:rPr>
            <w:t>FORMULIR</w:t>
          </w:r>
        </w:p>
        <w:p w:rsidR="00EB763F" w:rsidRPr="003F46FD" w:rsidRDefault="00EB763F" w:rsidP="00990AF6">
          <w:pPr>
            <w:spacing w:after="0" w:line="240" w:lineRule="auto"/>
            <w:jc w:val="center"/>
            <w:rPr>
              <w:b/>
              <w:sz w:val="36"/>
              <w:szCs w:val="36"/>
              <w:lang w:val="id-ID"/>
            </w:rPr>
          </w:pPr>
          <w:r>
            <w:rPr>
              <w:b/>
              <w:sz w:val="36"/>
              <w:szCs w:val="36"/>
              <w:lang w:val="id-ID"/>
            </w:rPr>
            <w:t>ASESMEN MANDIRI</w:t>
          </w:r>
        </w:p>
      </w:tc>
      <w:tc>
        <w:tcPr>
          <w:tcW w:w="2693" w:type="dxa"/>
        </w:tcPr>
        <w:p w:rsidR="00EB763F" w:rsidRPr="003F46FD" w:rsidRDefault="00EB763F" w:rsidP="003F46FD">
          <w:pPr>
            <w:spacing w:before="120" w:after="0" w:line="240" w:lineRule="auto"/>
            <w:rPr>
              <w:b/>
              <w:sz w:val="20"/>
              <w:szCs w:val="20"/>
              <w:lang w:val="id-ID"/>
            </w:rPr>
          </w:pPr>
          <w:r>
            <w:rPr>
              <w:b/>
              <w:sz w:val="20"/>
              <w:szCs w:val="20"/>
              <w:lang w:val="id-ID"/>
            </w:rPr>
            <w:t>No</w:t>
          </w:r>
          <w:r>
            <w:rPr>
              <w:b/>
              <w:sz w:val="20"/>
              <w:szCs w:val="20"/>
              <w:lang w:val="id-ID"/>
            </w:rPr>
            <w:tab/>
            <w:t>: F.WD1.030</w:t>
          </w:r>
        </w:p>
        <w:p w:rsidR="00EB763F" w:rsidRPr="003F46FD" w:rsidRDefault="00EB763F" w:rsidP="00310996">
          <w:pPr>
            <w:spacing w:after="0" w:line="240" w:lineRule="auto"/>
            <w:rPr>
              <w:b/>
              <w:sz w:val="20"/>
              <w:szCs w:val="20"/>
              <w:lang w:val="id-ID"/>
            </w:rPr>
          </w:pPr>
          <w:r w:rsidRPr="003F46FD">
            <w:rPr>
              <w:b/>
              <w:sz w:val="20"/>
              <w:szCs w:val="20"/>
              <w:lang w:val="id-ID"/>
            </w:rPr>
            <w:t>Date</w:t>
          </w:r>
          <w:r w:rsidRPr="003F46FD">
            <w:rPr>
              <w:b/>
              <w:sz w:val="20"/>
              <w:szCs w:val="20"/>
              <w:lang w:val="id-ID"/>
            </w:rPr>
            <w:tab/>
            <w:t>: 05 Nopember 2018</w:t>
          </w:r>
        </w:p>
        <w:p w:rsidR="00EB763F" w:rsidRPr="003F46FD" w:rsidRDefault="00EB763F" w:rsidP="00310996">
          <w:pPr>
            <w:spacing w:after="0" w:line="240" w:lineRule="auto"/>
            <w:rPr>
              <w:b/>
              <w:sz w:val="20"/>
              <w:szCs w:val="20"/>
              <w:lang w:val="id-ID"/>
            </w:rPr>
          </w:pPr>
          <w:r w:rsidRPr="003F46FD">
            <w:rPr>
              <w:b/>
              <w:sz w:val="20"/>
              <w:szCs w:val="20"/>
              <w:lang w:val="id-ID"/>
            </w:rPr>
            <w:t>Rev</w:t>
          </w:r>
          <w:r w:rsidRPr="003F46FD">
            <w:rPr>
              <w:b/>
              <w:sz w:val="20"/>
              <w:szCs w:val="20"/>
              <w:lang w:val="id-ID"/>
            </w:rPr>
            <w:tab/>
            <w:t>: 00</w:t>
          </w:r>
        </w:p>
        <w:p w:rsidR="00EB763F" w:rsidRPr="003F46FD" w:rsidRDefault="00EB763F" w:rsidP="00310996">
          <w:pPr>
            <w:spacing w:after="0" w:line="240" w:lineRule="auto"/>
            <w:rPr>
              <w:b/>
              <w:sz w:val="20"/>
              <w:szCs w:val="20"/>
              <w:lang w:val="id-ID"/>
            </w:rPr>
          </w:pPr>
          <w:r w:rsidRPr="003F46FD">
            <w:rPr>
              <w:b/>
              <w:sz w:val="20"/>
              <w:szCs w:val="20"/>
              <w:lang w:val="id-ID"/>
            </w:rPr>
            <w:t>Page</w:t>
          </w:r>
          <w:r w:rsidRPr="003F46FD">
            <w:rPr>
              <w:b/>
              <w:sz w:val="20"/>
              <w:szCs w:val="20"/>
              <w:lang w:val="id-ID"/>
            </w:rPr>
            <w:tab/>
            <w:t xml:space="preserve">: </w:t>
          </w:r>
          <w:r w:rsidRPr="00652BDA">
            <w:rPr>
              <w:b/>
              <w:sz w:val="20"/>
              <w:szCs w:val="20"/>
              <w:lang w:val="id-ID"/>
            </w:rPr>
            <w:fldChar w:fldCharType="begin"/>
          </w:r>
          <w:r w:rsidRPr="00652BDA">
            <w:rPr>
              <w:b/>
              <w:sz w:val="20"/>
              <w:szCs w:val="20"/>
              <w:lang w:val="id-ID"/>
            </w:rPr>
            <w:instrText xml:space="preserve"> PAGE   \* MERGEFORMAT </w:instrText>
          </w:r>
          <w:r w:rsidRPr="00652BDA">
            <w:rPr>
              <w:b/>
              <w:sz w:val="20"/>
              <w:szCs w:val="20"/>
              <w:lang w:val="id-ID"/>
            </w:rPr>
            <w:fldChar w:fldCharType="separate"/>
          </w:r>
          <w:r w:rsidR="00CB0B63">
            <w:rPr>
              <w:b/>
              <w:noProof/>
              <w:sz w:val="20"/>
              <w:szCs w:val="20"/>
              <w:lang w:val="id-ID"/>
            </w:rPr>
            <w:t>20</w:t>
          </w:r>
          <w:r w:rsidRPr="00652BDA">
            <w:rPr>
              <w:b/>
              <w:noProof/>
              <w:sz w:val="20"/>
              <w:szCs w:val="20"/>
              <w:lang w:val="id-ID"/>
            </w:rPr>
            <w:fldChar w:fldCharType="end"/>
          </w:r>
          <w:r>
            <w:rPr>
              <w:b/>
              <w:noProof/>
              <w:sz w:val="20"/>
              <w:szCs w:val="20"/>
              <w:lang w:val="id-ID"/>
            </w:rPr>
            <w:t xml:space="preserve"> dari 13</w:t>
          </w:r>
        </w:p>
      </w:tc>
    </w:tr>
  </w:tbl>
  <w:p w:rsidR="00EB763F" w:rsidRPr="003F46FD" w:rsidRDefault="00EB763F" w:rsidP="003F46F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8F7A32"/>
    <w:multiLevelType w:val="hybridMultilevel"/>
    <w:tmpl w:val="2CF8A0E0"/>
    <w:lvl w:ilvl="0" w:tplc="0409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C001C2E"/>
    <w:multiLevelType w:val="hybridMultilevel"/>
    <w:tmpl w:val="9BBAA74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969144B"/>
    <w:multiLevelType w:val="multilevel"/>
    <w:tmpl w:val="1969144B"/>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258757B4"/>
    <w:multiLevelType w:val="hybridMultilevel"/>
    <w:tmpl w:val="8656FFF0"/>
    <w:lvl w:ilvl="0" w:tplc="04210019">
      <w:start w:val="1"/>
      <w:numFmt w:val="lowerLetter"/>
      <w:lvlText w:val="%1."/>
      <w:lvlJc w:val="left"/>
      <w:pPr>
        <w:ind w:left="502" w:hanging="360"/>
      </w:pPr>
      <w:rPr>
        <w:rFonts w:hint="default"/>
      </w:rPr>
    </w:lvl>
    <w:lvl w:ilvl="1" w:tplc="04210019" w:tentative="1">
      <w:start w:val="1"/>
      <w:numFmt w:val="lowerLetter"/>
      <w:lvlText w:val="%2."/>
      <w:lvlJc w:val="left"/>
      <w:pPr>
        <w:ind w:left="1222" w:hanging="360"/>
      </w:pPr>
    </w:lvl>
    <w:lvl w:ilvl="2" w:tplc="0421001B" w:tentative="1">
      <w:start w:val="1"/>
      <w:numFmt w:val="lowerRoman"/>
      <w:lvlText w:val="%3."/>
      <w:lvlJc w:val="right"/>
      <w:pPr>
        <w:ind w:left="1942" w:hanging="180"/>
      </w:pPr>
    </w:lvl>
    <w:lvl w:ilvl="3" w:tplc="0421000F" w:tentative="1">
      <w:start w:val="1"/>
      <w:numFmt w:val="decimal"/>
      <w:lvlText w:val="%4."/>
      <w:lvlJc w:val="left"/>
      <w:pPr>
        <w:ind w:left="2662" w:hanging="360"/>
      </w:pPr>
    </w:lvl>
    <w:lvl w:ilvl="4" w:tplc="04210019" w:tentative="1">
      <w:start w:val="1"/>
      <w:numFmt w:val="lowerLetter"/>
      <w:lvlText w:val="%5."/>
      <w:lvlJc w:val="left"/>
      <w:pPr>
        <w:ind w:left="3382" w:hanging="360"/>
      </w:pPr>
    </w:lvl>
    <w:lvl w:ilvl="5" w:tplc="0421001B" w:tentative="1">
      <w:start w:val="1"/>
      <w:numFmt w:val="lowerRoman"/>
      <w:lvlText w:val="%6."/>
      <w:lvlJc w:val="right"/>
      <w:pPr>
        <w:ind w:left="4102" w:hanging="180"/>
      </w:pPr>
    </w:lvl>
    <w:lvl w:ilvl="6" w:tplc="0421000F" w:tentative="1">
      <w:start w:val="1"/>
      <w:numFmt w:val="decimal"/>
      <w:lvlText w:val="%7."/>
      <w:lvlJc w:val="left"/>
      <w:pPr>
        <w:ind w:left="4822" w:hanging="360"/>
      </w:pPr>
    </w:lvl>
    <w:lvl w:ilvl="7" w:tplc="04210019" w:tentative="1">
      <w:start w:val="1"/>
      <w:numFmt w:val="lowerLetter"/>
      <w:lvlText w:val="%8."/>
      <w:lvlJc w:val="left"/>
      <w:pPr>
        <w:ind w:left="5542" w:hanging="360"/>
      </w:pPr>
    </w:lvl>
    <w:lvl w:ilvl="8" w:tplc="0421001B" w:tentative="1">
      <w:start w:val="1"/>
      <w:numFmt w:val="lowerRoman"/>
      <w:lvlText w:val="%9."/>
      <w:lvlJc w:val="right"/>
      <w:pPr>
        <w:ind w:left="6262" w:hanging="180"/>
      </w:pPr>
    </w:lvl>
  </w:abstractNum>
  <w:abstractNum w:abstractNumId="4">
    <w:nsid w:val="52293D3A"/>
    <w:multiLevelType w:val="multilevel"/>
    <w:tmpl w:val="930827A8"/>
    <w:lvl w:ilvl="0">
      <w:start w:val="1"/>
      <w:numFmt w:val="lowerLetter"/>
      <w:lvlText w:val="%1."/>
      <w:lvlJc w:val="left"/>
      <w:pPr>
        <w:ind w:left="360" w:hanging="360"/>
      </w:pPr>
      <w:rPr>
        <w:rFonts w:ascii="Calibri" w:eastAsia="Times New Roman" w:hAnsi="Calibri" w:cs="Arial"/>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53791302"/>
    <w:multiLevelType w:val="multilevel"/>
    <w:tmpl w:val="2B2A6A22"/>
    <w:lvl w:ilvl="0">
      <w:start w:val="1"/>
      <w:numFmt w:val="lowerLetter"/>
      <w:lvlText w:val="%1."/>
      <w:lvlJc w:val="left"/>
      <w:pPr>
        <w:ind w:left="360" w:hanging="360"/>
      </w:pPr>
      <w:rPr>
        <w:rFonts w:ascii="Bookman Old Style" w:eastAsia="Times New Roman" w:hAnsi="Bookman Old Style" w:cs="Bookman Old Style"/>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5C0034F1"/>
    <w:multiLevelType w:val="multilevel"/>
    <w:tmpl w:val="5C0034F1"/>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61AF4106"/>
    <w:multiLevelType w:val="multilevel"/>
    <w:tmpl w:val="61AF410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
    <w:nsid w:val="62A10CF6"/>
    <w:multiLevelType w:val="hybridMultilevel"/>
    <w:tmpl w:val="CFEC2B7C"/>
    <w:lvl w:ilvl="0" w:tplc="04090019">
      <w:start w:val="1"/>
      <w:numFmt w:val="lowerLetter"/>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9">
    <w:nsid w:val="6383545B"/>
    <w:multiLevelType w:val="hybridMultilevel"/>
    <w:tmpl w:val="C8AC204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65E312DF"/>
    <w:multiLevelType w:val="hybridMultilevel"/>
    <w:tmpl w:val="E9120554"/>
    <w:lvl w:ilvl="0" w:tplc="04090019">
      <w:start w:val="1"/>
      <w:numFmt w:val="lowerLetter"/>
      <w:lvlText w:val="%1."/>
      <w:lvlJc w:val="left"/>
      <w:pPr>
        <w:ind w:left="644" w:hanging="360"/>
      </w:pPr>
    </w:lvl>
    <w:lvl w:ilvl="1" w:tplc="C4E40692">
      <w:start w:val="1"/>
      <w:numFmt w:val="decimal"/>
      <w:lvlText w:val="%2)"/>
      <w:lvlJc w:val="left"/>
      <w:pPr>
        <w:ind w:left="1157" w:hanging="360"/>
      </w:pPr>
      <w:rPr>
        <w:rFonts w:hint="default"/>
      </w:rPr>
    </w:lvl>
    <w:lvl w:ilvl="2" w:tplc="0409001B" w:tentative="1">
      <w:start w:val="1"/>
      <w:numFmt w:val="lowerRoman"/>
      <w:lvlText w:val="%3."/>
      <w:lvlJc w:val="right"/>
      <w:pPr>
        <w:ind w:left="1877" w:hanging="180"/>
      </w:pPr>
    </w:lvl>
    <w:lvl w:ilvl="3" w:tplc="0409000F" w:tentative="1">
      <w:start w:val="1"/>
      <w:numFmt w:val="decimal"/>
      <w:lvlText w:val="%4."/>
      <w:lvlJc w:val="left"/>
      <w:pPr>
        <w:ind w:left="2597" w:hanging="360"/>
      </w:pPr>
    </w:lvl>
    <w:lvl w:ilvl="4" w:tplc="04090019" w:tentative="1">
      <w:start w:val="1"/>
      <w:numFmt w:val="lowerLetter"/>
      <w:lvlText w:val="%5."/>
      <w:lvlJc w:val="left"/>
      <w:pPr>
        <w:ind w:left="3317" w:hanging="360"/>
      </w:pPr>
    </w:lvl>
    <w:lvl w:ilvl="5" w:tplc="0409001B" w:tentative="1">
      <w:start w:val="1"/>
      <w:numFmt w:val="lowerRoman"/>
      <w:lvlText w:val="%6."/>
      <w:lvlJc w:val="right"/>
      <w:pPr>
        <w:ind w:left="4037" w:hanging="180"/>
      </w:pPr>
    </w:lvl>
    <w:lvl w:ilvl="6" w:tplc="0409000F" w:tentative="1">
      <w:start w:val="1"/>
      <w:numFmt w:val="decimal"/>
      <w:lvlText w:val="%7."/>
      <w:lvlJc w:val="left"/>
      <w:pPr>
        <w:ind w:left="4757" w:hanging="360"/>
      </w:pPr>
    </w:lvl>
    <w:lvl w:ilvl="7" w:tplc="04090019" w:tentative="1">
      <w:start w:val="1"/>
      <w:numFmt w:val="lowerLetter"/>
      <w:lvlText w:val="%8."/>
      <w:lvlJc w:val="left"/>
      <w:pPr>
        <w:ind w:left="5477" w:hanging="360"/>
      </w:pPr>
    </w:lvl>
    <w:lvl w:ilvl="8" w:tplc="0409001B" w:tentative="1">
      <w:start w:val="1"/>
      <w:numFmt w:val="lowerRoman"/>
      <w:lvlText w:val="%9."/>
      <w:lvlJc w:val="right"/>
      <w:pPr>
        <w:ind w:left="6197" w:hanging="180"/>
      </w:pPr>
    </w:lvl>
  </w:abstractNum>
  <w:abstractNum w:abstractNumId="11">
    <w:nsid w:val="6EE1046C"/>
    <w:multiLevelType w:val="hybridMultilevel"/>
    <w:tmpl w:val="EA1CC93E"/>
    <w:lvl w:ilvl="0" w:tplc="0421000D">
      <w:start w:val="1"/>
      <w:numFmt w:val="bullet"/>
      <w:lvlText w:val=""/>
      <w:lvlJc w:val="left"/>
      <w:pPr>
        <w:ind w:left="720" w:hanging="360"/>
      </w:pPr>
      <w:rPr>
        <w:rFonts w:ascii="Wingdings" w:hAnsi="Wingdings" w:hint="default"/>
      </w:rPr>
    </w:lvl>
    <w:lvl w:ilvl="1" w:tplc="0421000D">
      <w:start w:val="1"/>
      <w:numFmt w:val="bullet"/>
      <w:lvlText w:val=""/>
      <w:lvlJc w:val="left"/>
      <w:pPr>
        <w:ind w:left="1440" w:hanging="360"/>
      </w:pPr>
      <w:rPr>
        <w:rFonts w:ascii="Wingdings" w:hAnsi="Wingdings"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7D3409FF"/>
    <w:multiLevelType w:val="hybridMultilevel"/>
    <w:tmpl w:val="DC589D40"/>
    <w:lvl w:ilvl="0" w:tplc="04090019">
      <w:start w:val="1"/>
      <w:numFmt w:val="lowerLetter"/>
      <w:lvlText w:val="%1."/>
      <w:lvlJc w:val="left"/>
      <w:pPr>
        <w:ind w:left="644" w:hanging="360"/>
      </w:pPr>
    </w:lvl>
    <w:lvl w:ilvl="1" w:tplc="4476EFE6">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6"/>
  </w:num>
  <w:num w:numId="3">
    <w:abstractNumId w:val="2"/>
  </w:num>
  <w:num w:numId="4">
    <w:abstractNumId w:val="0"/>
  </w:num>
  <w:num w:numId="5">
    <w:abstractNumId w:val="12"/>
  </w:num>
  <w:num w:numId="6">
    <w:abstractNumId w:val="10"/>
  </w:num>
  <w:num w:numId="7">
    <w:abstractNumId w:val="8"/>
  </w:num>
  <w:num w:numId="8">
    <w:abstractNumId w:val="1"/>
  </w:num>
  <w:num w:numId="9">
    <w:abstractNumId w:val="9"/>
  </w:num>
  <w:num w:numId="10">
    <w:abstractNumId w:val="11"/>
  </w:num>
  <w:num w:numId="11">
    <w:abstractNumId w:val="5"/>
  </w:num>
  <w:num w:numId="12">
    <w:abstractNumId w:val="4"/>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drawingGridHorizontalSpacing w:val="110"/>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BDF"/>
    <w:rsid w:val="00007514"/>
    <w:rsid w:val="000160AE"/>
    <w:rsid w:val="00016AAA"/>
    <w:rsid w:val="0005248E"/>
    <w:rsid w:val="0005263E"/>
    <w:rsid w:val="0005721C"/>
    <w:rsid w:val="000667E4"/>
    <w:rsid w:val="00067A33"/>
    <w:rsid w:val="00067EEE"/>
    <w:rsid w:val="00071279"/>
    <w:rsid w:val="00071439"/>
    <w:rsid w:val="00073197"/>
    <w:rsid w:val="00073D63"/>
    <w:rsid w:val="000741EC"/>
    <w:rsid w:val="00084D7C"/>
    <w:rsid w:val="00084DC1"/>
    <w:rsid w:val="000A0D69"/>
    <w:rsid w:val="000A2877"/>
    <w:rsid w:val="000A3DC3"/>
    <w:rsid w:val="000B03F9"/>
    <w:rsid w:val="000B068D"/>
    <w:rsid w:val="000B5C42"/>
    <w:rsid w:val="000C0EBD"/>
    <w:rsid w:val="000C1BCA"/>
    <w:rsid w:val="000C5E32"/>
    <w:rsid w:val="000C7BA7"/>
    <w:rsid w:val="000D486E"/>
    <w:rsid w:val="000F40B3"/>
    <w:rsid w:val="000F67A5"/>
    <w:rsid w:val="00100CAD"/>
    <w:rsid w:val="00111321"/>
    <w:rsid w:val="00111711"/>
    <w:rsid w:val="001144EA"/>
    <w:rsid w:val="00116A5A"/>
    <w:rsid w:val="001175EF"/>
    <w:rsid w:val="001212FB"/>
    <w:rsid w:val="00133D72"/>
    <w:rsid w:val="00147AF5"/>
    <w:rsid w:val="00150514"/>
    <w:rsid w:val="0015173A"/>
    <w:rsid w:val="00154507"/>
    <w:rsid w:val="00161970"/>
    <w:rsid w:val="001644E6"/>
    <w:rsid w:val="0017578B"/>
    <w:rsid w:val="0017645F"/>
    <w:rsid w:val="00176EE3"/>
    <w:rsid w:val="00196134"/>
    <w:rsid w:val="00196FDB"/>
    <w:rsid w:val="001A087C"/>
    <w:rsid w:val="001A0A6F"/>
    <w:rsid w:val="001A632C"/>
    <w:rsid w:val="001A78BA"/>
    <w:rsid w:val="001B616A"/>
    <w:rsid w:val="001B67BF"/>
    <w:rsid w:val="001C303B"/>
    <w:rsid w:val="001D6834"/>
    <w:rsid w:val="001E2359"/>
    <w:rsid w:val="001E447F"/>
    <w:rsid w:val="001F0EF8"/>
    <w:rsid w:val="001F5726"/>
    <w:rsid w:val="001F6F6D"/>
    <w:rsid w:val="002021B9"/>
    <w:rsid w:val="00205A98"/>
    <w:rsid w:val="00212CA8"/>
    <w:rsid w:val="0021377A"/>
    <w:rsid w:val="00217D18"/>
    <w:rsid w:val="00230F5E"/>
    <w:rsid w:val="002312B4"/>
    <w:rsid w:val="00236AD9"/>
    <w:rsid w:val="00244564"/>
    <w:rsid w:val="002570B8"/>
    <w:rsid w:val="00257D86"/>
    <w:rsid w:val="0026166B"/>
    <w:rsid w:val="0026387C"/>
    <w:rsid w:val="002648B2"/>
    <w:rsid w:val="00270C6C"/>
    <w:rsid w:val="00274155"/>
    <w:rsid w:val="00281628"/>
    <w:rsid w:val="0028640C"/>
    <w:rsid w:val="00287CF6"/>
    <w:rsid w:val="00292B4B"/>
    <w:rsid w:val="002968BD"/>
    <w:rsid w:val="002A4B43"/>
    <w:rsid w:val="002A5D45"/>
    <w:rsid w:val="002B57CF"/>
    <w:rsid w:val="002B61DD"/>
    <w:rsid w:val="002C3CA0"/>
    <w:rsid w:val="002C3FAD"/>
    <w:rsid w:val="002C6228"/>
    <w:rsid w:val="002D4174"/>
    <w:rsid w:val="002D62B6"/>
    <w:rsid w:val="002E0EDB"/>
    <w:rsid w:val="0030448C"/>
    <w:rsid w:val="00310996"/>
    <w:rsid w:val="00331AAD"/>
    <w:rsid w:val="00335EB4"/>
    <w:rsid w:val="003424CF"/>
    <w:rsid w:val="00342A81"/>
    <w:rsid w:val="00343BB8"/>
    <w:rsid w:val="00345607"/>
    <w:rsid w:val="0035385E"/>
    <w:rsid w:val="00353E51"/>
    <w:rsid w:val="003578CA"/>
    <w:rsid w:val="00357E74"/>
    <w:rsid w:val="0036367E"/>
    <w:rsid w:val="0036475F"/>
    <w:rsid w:val="00367634"/>
    <w:rsid w:val="00367A9F"/>
    <w:rsid w:val="00372364"/>
    <w:rsid w:val="003766ED"/>
    <w:rsid w:val="0038354B"/>
    <w:rsid w:val="003917C4"/>
    <w:rsid w:val="00393CAC"/>
    <w:rsid w:val="0039580D"/>
    <w:rsid w:val="0039694B"/>
    <w:rsid w:val="003A3083"/>
    <w:rsid w:val="003A3E27"/>
    <w:rsid w:val="003B3960"/>
    <w:rsid w:val="003C0152"/>
    <w:rsid w:val="003C2C4C"/>
    <w:rsid w:val="003C5938"/>
    <w:rsid w:val="003E0412"/>
    <w:rsid w:val="003E6990"/>
    <w:rsid w:val="003F46FD"/>
    <w:rsid w:val="003F5831"/>
    <w:rsid w:val="00401D70"/>
    <w:rsid w:val="00420096"/>
    <w:rsid w:val="004203D9"/>
    <w:rsid w:val="0042081B"/>
    <w:rsid w:val="00425C00"/>
    <w:rsid w:val="00426EB3"/>
    <w:rsid w:val="00443C2D"/>
    <w:rsid w:val="00452348"/>
    <w:rsid w:val="0045691A"/>
    <w:rsid w:val="00464484"/>
    <w:rsid w:val="00480759"/>
    <w:rsid w:val="00481BF5"/>
    <w:rsid w:val="0048584C"/>
    <w:rsid w:val="00492949"/>
    <w:rsid w:val="00493013"/>
    <w:rsid w:val="00496B7A"/>
    <w:rsid w:val="004B1E55"/>
    <w:rsid w:val="004B35E4"/>
    <w:rsid w:val="004B737D"/>
    <w:rsid w:val="004C0F0A"/>
    <w:rsid w:val="004C2A15"/>
    <w:rsid w:val="004C6604"/>
    <w:rsid w:val="004D3899"/>
    <w:rsid w:val="004D6399"/>
    <w:rsid w:val="004E3556"/>
    <w:rsid w:val="004E3EF3"/>
    <w:rsid w:val="004E4965"/>
    <w:rsid w:val="004E4E06"/>
    <w:rsid w:val="004F515B"/>
    <w:rsid w:val="004F7434"/>
    <w:rsid w:val="00500DEE"/>
    <w:rsid w:val="0050729A"/>
    <w:rsid w:val="005122E0"/>
    <w:rsid w:val="005123B6"/>
    <w:rsid w:val="005150D9"/>
    <w:rsid w:val="00516A03"/>
    <w:rsid w:val="00517AC8"/>
    <w:rsid w:val="00522464"/>
    <w:rsid w:val="0052306A"/>
    <w:rsid w:val="00530042"/>
    <w:rsid w:val="00532F60"/>
    <w:rsid w:val="00545646"/>
    <w:rsid w:val="00550090"/>
    <w:rsid w:val="00560D7C"/>
    <w:rsid w:val="00567568"/>
    <w:rsid w:val="0057567A"/>
    <w:rsid w:val="0057736A"/>
    <w:rsid w:val="0058458A"/>
    <w:rsid w:val="00586F86"/>
    <w:rsid w:val="00587A69"/>
    <w:rsid w:val="00593782"/>
    <w:rsid w:val="00595133"/>
    <w:rsid w:val="005A3A6E"/>
    <w:rsid w:val="005A7F20"/>
    <w:rsid w:val="005C5401"/>
    <w:rsid w:val="005C6B6D"/>
    <w:rsid w:val="005D27DB"/>
    <w:rsid w:val="005D52FC"/>
    <w:rsid w:val="005E19C5"/>
    <w:rsid w:val="005E2738"/>
    <w:rsid w:val="005F2974"/>
    <w:rsid w:val="005F2CFE"/>
    <w:rsid w:val="005F70EE"/>
    <w:rsid w:val="00600D5B"/>
    <w:rsid w:val="00602131"/>
    <w:rsid w:val="00607608"/>
    <w:rsid w:val="006079C9"/>
    <w:rsid w:val="00607DD3"/>
    <w:rsid w:val="0061524D"/>
    <w:rsid w:val="00615672"/>
    <w:rsid w:val="00626561"/>
    <w:rsid w:val="0063543B"/>
    <w:rsid w:val="00636EB7"/>
    <w:rsid w:val="00645A86"/>
    <w:rsid w:val="00652BDA"/>
    <w:rsid w:val="00657C48"/>
    <w:rsid w:val="00657F47"/>
    <w:rsid w:val="00665A5B"/>
    <w:rsid w:val="00667500"/>
    <w:rsid w:val="0067127C"/>
    <w:rsid w:val="00671CB6"/>
    <w:rsid w:val="00672EFE"/>
    <w:rsid w:val="0067390F"/>
    <w:rsid w:val="00673C75"/>
    <w:rsid w:val="006826F2"/>
    <w:rsid w:val="00683043"/>
    <w:rsid w:val="00686DCE"/>
    <w:rsid w:val="00687EA0"/>
    <w:rsid w:val="006915CD"/>
    <w:rsid w:val="00694001"/>
    <w:rsid w:val="006B6EC6"/>
    <w:rsid w:val="006B74F9"/>
    <w:rsid w:val="006C4117"/>
    <w:rsid w:val="006C791B"/>
    <w:rsid w:val="006D2632"/>
    <w:rsid w:val="006D44F3"/>
    <w:rsid w:val="006D4CF7"/>
    <w:rsid w:val="006D6037"/>
    <w:rsid w:val="006D65FB"/>
    <w:rsid w:val="006F5E58"/>
    <w:rsid w:val="00701631"/>
    <w:rsid w:val="00713AE7"/>
    <w:rsid w:val="00713F4F"/>
    <w:rsid w:val="00723FC3"/>
    <w:rsid w:val="00727A46"/>
    <w:rsid w:val="00736A04"/>
    <w:rsid w:val="007423A1"/>
    <w:rsid w:val="007457C9"/>
    <w:rsid w:val="007466E5"/>
    <w:rsid w:val="00746DC8"/>
    <w:rsid w:val="00757BAA"/>
    <w:rsid w:val="0076343A"/>
    <w:rsid w:val="00774E3D"/>
    <w:rsid w:val="00776618"/>
    <w:rsid w:val="007768F9"/>
    <w:rsid w:val="00777CD4"/>
    <w:rsid w:val="00796253"/>
    <w:rsid w:val="007A5625"/>
    <w:rsid w:val="007B269A"/>
    <w:rsid w:val="007B2CC5"/>
    <w:rsid w:val="007F7467"/>
    <w:rsid w:val="00805DB1"/>
    <w:rsid w:val="008064BF"/>
    <w:rsid w:val="008103DA"/>
    <w:rsid w:val="00810EB1"/>
    <w:rsid w:val="00820E36"/>
    <w:rsid w:val="00824B44"/>
    <w:rsid w:val="00831D2F"/>
    <w:rsid w:val="00851970"/>
    <w:rsid w:val="008626B0"/>
    <w:rsid w:val="00867827"/>
    <w:rsid w:val="00870A18"/>
    <w:rsid w:val="00870BA9"/>
    <w:rsid w:val="0087308B"/>
    <w:rsid w:val="008752C8"/>
    <w:rsid w:val="00875E79"/>
    <w:rsid w:val="00883548"/>
    <w:rsid w:val="00891E75"/>
    <w:rsid w:val="008A0125"/>
    <w:rsid w:val="008A6BC3"/>
    <w:rsid w:val="008D6DE2"/>
    <w:rsid w:val="008F115A"/>
    <w:rsid w:val="008F7997"/>
    <w:rsid w:val="009005C1"/>
    <w:rsid w:val="0090063B"/>
    <w:rsid w:val="00901E40"/>
    <w:rsid w:val="00915F97"/>
    <w:rsid w:val="00922CB9"/>
    <w:rsid w:val="00922DF3"/>
    <w:rsid w:val="009241B1"/>
    <w:rsid w:val="00937D0A"/>
    <w:rsid w:val="00944F8F"/>
    <w:rsid w:val="0095239F"/>
    <w:rsid w:val="00953EFE"/>
    <w:rsid w:val="00955ACD"/>
    <w:rsid w:val="009561DB"/>
    <w:rsid w:val="009578BF"/>
    <w:rsid w:val="009800D7"/>
    <w:rsid w:val="00990A99"/>
    <w:rsid w:val="00990AF6"/>
    <w:rsid w:val="009927FA"/>
    <w:rsid w:val="009A108F"/>
    <w:rsid w:val="009A77A9"/>
    <w:rsid w:val="009B2264"/>
    <w:rsid w:val="009B584B"/>
    <w:rsid w:val="009C1286"/>
    <w:rsid w:val="009C29F7"/>
    <w:rsid w:val="009C5007"/>
    <w:rsid w:val="009C56ED"/>
    <w:rsid w:val="009E6DB4"/>
    <w:rsid w:val="009E7756"/>
    <w:rsid w:val="009F0CAC"/>
    <w:rsid w:val="009F6621"/>
    <w:rsid w:val="009F6A22"/>
    <w:rsid w:val="00A01D7D"/>
    <w:rsid w:val="00A0529F"/>
    <w:rsid w:val="00A07236"/>
    <w:rsid w:val="00A11982"/>
    <w:rsid w:val="00A11B7F"/>
    <w:rsid w:val="00A130EF"/>
    <w:rsid w:val="00A133DC"/>
    <w:rsid w:val="00A14AA0"/>
    <w:rsid w:val="00A1629D"/>
    <w:rsid w:val="00A233B8"/>
    <w:rsid w:val="00A25E87"/>
    <w:rsid w:val="00A3008B"/>
    <w:rsid w:val="00A31038"/>
    <w:rsid w:val="00A34677"/>
    <w:rsid w:val="00A466EF"/>
    <w:rsid w:val="00A469AF"/>
    <w:rsid w:val="00A52835"/>
    <w:rsid w:val="00A5289C"/>
    <w:rsid w:val="00A6678D"/>
    <w:rsid w:val="00A70651"/>
    <w:rsid w:val="00A72D65"/>
    <w:rsid w:val="00A75E6B"/>
    <w:rsid w:val="00A80130"/>
    <w:rsid w:val="00A83B17"/>
    <w:rsid w:val="00A8451A"/>
    <w:rsid w:val="00A873F1"/>
    <w:rsid w:val="00A8772F"/>
    <w:rsid w:val="00A934B9"/>
    <w:rsid w:val="00A93DDF"/>
    <w:rsid w:val="00A9749E"/>
    <w:rsid w:val="00AA52C5"/>
    <w:rsid w:val="00AB6C56"/>
    <w:rsid w:val="00AC3F0C"/>
    <w:rsid w:val="00AD039C"/>
    <w:rsid w:val="00AD1FE0"/>
    <w:rsid w:val="00AD5A41"/>
    <w:rsid w:val="00AE0A88"/>
    <w:rsid w:val="00AE160B"/>
    <w:rsid w:val="00AE39E8"/>
    <w:rsid w:val="00AE640A"/>
    <w:rsid w:val="00AE79B9"/>
    <w:rsid w:val="00B127AB"/>
    <w:rsid w:val="00B13DCF"/>
    <w:rsid w:val="00B171ED"/>
    <w:rsid w:val="00B25CA7"/>
    <w:rsid w:val="00B25EF9"/>
    <w:rsid w:val="00B37FC7"/>
    <w:rsid w:val="00B42400"/>
    <w:rsid w:val="00B42C31"/>
    <w:rsid w:val="00B47F93"/>
    <w:rsid w:val="00B54958"/>
    <w:rsid w:val="00B562DF"/>
    <w:rsid w:val="00B57F54"/>
    <w:rsid w:val="00B62510"/>
    <w:rsid w:val="00B65404"/>
    <w:rsid w:val="00B65436"/>
    <w:rsid w:val="00B65918"/>
    <w:rsid w:val="00B71144"/>
    <w:rsid w:val="00B76D3C"/>
    <w:rsid w:val="00B77308"/>
    <w:rsid w:val="00B81677"/>
    <w:rsid w:val="00B84303"/>
    <w:rsid w:val="00B87A6A"/>
    <w:rsid w:val="00B87FF6"/>
    <w:rsid w:val="00B923AB"/>
    <w:rsid w:val="00B93F0A"/>
    <w:rsid w:val="00B953B7"/>
    <w:rsid w:val="00BA7ED4"/>
    <w:rsid w:val="00BB6381"/>
    <w:rsid w:val="00BC7964"/>
    <w:rsid w:val="00BD1810"/>
    <w:rsid w:val="00BD24A1"/>
    <w:rsid w:val="00BD43D6"/>
    <w:rsid w:val="00BD58CC"/>
    <w:rsid w:val="00BD597E"/>
    <w:rsid w:val="00BD5D9E"/>
    <w:rsid w:val="00BE0984"/>
    <w:rsid w:val="00BF027E"/>
    <w:rsid w:val="00BF2942"/>
    <w:rsid w:val="00BF4EB9"/>
    <w:rsid w:val="00C10854"/>
    <w:rsid w:val="00C13CF2"/>
    <w:rsid w:val="00C17BE2"/>
    <w:rsid w:val="00C26C62"/>
    <w:rsid w:val="00C32D98"/>
    <w:rsid w:val="00C33AB3"/>
    <w:rsid w:val="00C43E2A"/>
    <w:rsid w:val="00C512D8"/>
    <w:rsid w:val="00C56B08"/>
    <w:rsid w:val="00C60537"/>
    <w:rsid w:val="00C65FCB"/>
    <w:rsid w:val="00C71EC9"/>
    <w:rsid w:val="00C738B5"/>
    <w:rsid w:val="00C7551B"/>
    <w:rsid w:val="00C82E2E"/>
    <w:rsid w:val="00C866BD"/>
    <w:rsid w:val="00C93E34"/>
    <w:rsid w:val="00C97195"/>
    <w:rsid w:val="00C97BEB"/>
    <w:rsid w:val="00CA4DFB"/>
    <w:rsid w:val="00CA521C"/>
    <w:rsid w:val="00CA5588"/>
    <w:rsid w:val="00CB0B63"/>
    <w:rsid w:val="00CB1479"/>
    <w:rsid w:val="00CB1E3E"/>
    <w:rsid w:val="00CB2919"/>
    <w:rsid w:val="00CB304F"/>
    <w:rsid w:val="00CC11AD"/>
    <w:rsid w:val="00CC3DCE"/>
    <w:rsid w:val="00CE3595"/>
    <w:rsid w:val="00CE48F8"/>
    <w:rsid w:val="00CE6A31"/>
    <w:rsid w:val="00CF7621"/>
    <w:rsid w:val="00D012FA"/>
    <w:rsid w:val="00D0130E"/>
    <w:rsid w:val="00D0363B"/>
    <w:rsid w:val="00D050E3"/>
    <w:rsid w:val="00D0563E"/>
    <w:rsid w:val="00D06CBB"/>
    <w:rsid w:val="00D15FAF"/>
    <w:rsid w:val="00D22559"/>
    <w:rsid w:val="00D24450"/>
    <w:rsid w:val="00D2471F"/>
    <w:rsid w:val="00D34332"/>
    <w:rsid w:val="00D356D6"/>
    <w:rsid w:val="00D4148D"/>
    <w:rsid w:val="00D42A88"/>
    <w:rsid w:val="00D46793"/>
    <w:rsid w:val="00D50E04"/>
    <w:rsid w:val="00D557D3"/>
    <w:rsid w:val="00D56F62"/>
    <w:rsid w:val="00D62122"/>
    <w:rsid w:val="00D64ED7"/>
    <w:rsid w:val="00D70016"/>
    <w:rsid w:val="00D746EE"/>
    <w:rsid w:val="00D75766"/>
    <w:rsid w:val="00D7775E"/>
    <w:rsid w:val="00D92BDF"/>
    <w:rsid w:val="00DA40A9"/>
    <w:rsid w:val="00DB02B9"/>
    <w:rsid w:val="00DB1A74"/>
    <w:rsid w:val="00DB5140"/>
    <w:rsid w:val="00DB616C"/>
    <w:rsid w:val="00DB70AD"/>
    <w:rsid w:val="00DD0231"/>
    <w:rsid w:val="00DD0C5A"/>
    <w:rsid w:val="00DD7967"/>
    <w:rsid w:val="00DE0914"/>
    <w:rsid w:val="00DE3430"/>
    <w:rsid w:val="00DF1C0C"/>
    <w:rsid w:val="00DF33F3"/>
    <w:rsid w:val="00E04E1D"/>
    <w:rsid w:val="00E0609B"/>
    <w:rsid w:val="00E205E4"/>
    <w:rsid w:val="00E23364"/>
    <w:rsid w:val="00E23B87"/>
    <w:rsid w:val="00E24FB0"/>
    <w:rsid w:val="00E257DB"/>
    <w:rsid w:val="00E30045"/>
    <w:rsid w:val="00E36BD6"/>
    <w:rsid w:val="00E468C3"/>
    <w:rsid w:val="00E50FEC"/>
    <w:rsid w:val="00E530FB"/>
    <w:rsid w:val="00E538AF"/>
    <w:rsid w:val="00E55DED"/>
    <w:rsid w:val="00E61027"/>
    <w:rsid w:val="00E6212A"/>
    <w:rsid w:val="00E62F40"/>
    <w:rsid w:val="00E63135"/>
    <w:rsid w:val="00E839A4"/>
    <w:rsid w:val="00E83BE0"/>
    <w:rsid w:val="00EA0DF6"/>
    <w:rsid w:val="00EA3048"/>
    <w:rsid w:val="00EA3414"/>
    <w:rsid w:val="00EB0456"/>
    <w:rsid w:val="00EB5B54"/>
    <w:rsid w:val="00EB763F"/>
    <w:rsid w:val="00EC0312"/>
    <w:rsid w:val="00ED4DEF"/>
    <w:rsid w:val="00EE429D"/>
    <w:rsid w:val="00EF4198"/>
    <w:rsid w:val="00EF55AF"/>
    <w:rsid w:val="00EF62DC"/>
    <w:rsid w:val="00EF6D46"/>
    <w:rsid w:val="00F00085"/>
    <w:rsid w:val="00F04CE2"/>
    <w:rsid w:val="00F0682D"/>
    <w:rsid w:val="00F07F4E"/>
    <w:rsid w:val="00F10CA9"/>
    <w:rsid w:val="00F27178"/>
    <w:rsid w:val="00F323AE"/>
    <w:rsid w:val="00F3654D"/>
    <w:rsid w:val="00F36D5A"/>
    <w:rsid w:val="00F37A40"/>
    <w:rsid w:val="00F4417D"/>
    <w:rsid w:val="00F52D60"/>
    <w:rsid w:val="00F538BF"/>
    <w:rsid w:val="00F62AE7"/>
    <w:rsid w:val="00F63037"/>
    <w:rsid w:val="00F75FD5"/>
    <w:rsid w:val="00F94A35"/>
    <w:rsid w:val="00FA08EA"/>
    <w:rsid w:val="00FA0C2D"/>
    <w:rsid w:val="00FA1836"/>
    <w:rsid w:val="00FA3593"/>
    <w:rsid w:val="00FA59AA"/>
    <w:rsid w:val="00FA6348"/>
    <w:rsid w:val="00FB06D3"/>
    <w:rsid w:val="00FB2D22"/>
    <w:rsid w:val="00FB4F9F"/>
    <w:rsid w:val="00FB7A22"/>
    <w:rsid w:val="00FC0C53"/>
    <w:rsid w:val="00FD083D"/>
    <w:rsid w:val="00FE0944"/>
    <w:rsid w:val="00FE441A"/>
    <w:rsid w:val="00FE5BB0"/>
    <w:rsid w:val="3197B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FDAC15A2-7968-4909-8986-2DDD17899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id-ID" w:eastAsia="id-ID"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pPr>
      <w:spacing w:after="0" w:line="240" w:lineRule="auto"/>
    </w:pPr>
    <w:rPr>
      <w:rFonts w:ascii="Tahoma" w:hAnsi="Tahoma"/>
      <w:sz w:val="16"/>
      <w:szCs w:val="16"/>
    </w:r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Hyperlink">
    <w:name w:val="Hyperlink"/>
    <w:uiPriority w:val="99"/>
    <w:unhideWhenUsed/>
    <w:rPr>
      <w:color w:val="0000FF"/>
      <w:u w:val="single"/>
    </w:rPr>
  </w:style>
  <w:style w:type="table" w:styleId="TableGrid">
    <w:name w:val="Table Grid"/>
    <w:basedOn w:val="TableNormal"/>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character" w:customStyle="1" w:styleId="BalloonTextChar">
    <w:name w:val="Balloon Text Char"/>
    <w:link w:val="BalloonText"/>
    <w:uiPriority w:val="99"/>
    <w:semiHidden/>
    <w:rPr>
      <w:rFonts w:ascii="Tahoma" w:hAnsi="Tahoma" w:cs="Tahoma"/>
      <w:sz w:val="16"/>
      <w:szCs w:val="16"/>
    </w:rPr>
  </w:style>
  <w:style w:type="paragraph" w:customStyle="1" w:styleId="ListParagraph1">
    <w:name w:val="List Paragraph1"/>
    <w:basedOn w:val="Normal"/>
    <w:uiPriority w:val="34"/>
    <w:qFormat/>
    <w:pPr>
      <w:ind w:left="720"/>
      <w:contextualSpacing/>
    </w:pPr>
  </w:style>
  <w:style w:type="paragraph" w:styleId="ListParagraph">
    <w:name w:val="List Paragraph"/>
    <w:basedOn w:val="Normal"/>
    <w:link w:val="ListParagraphChar"/>
    <w:uiPriority w:val="34"/>
    <w:qFormat/>
    <w:rsid w:val="00875E79"/>
    <w:pPr>
      <w:ind w:left="720"/>
      <w:contextualSpacing/>
    </w:pPr>
  </w:style>
  <w:style w:type="paragraph" w:customStyle="1" w:styleId="Default">
    <w:name w:val="Default"/>
    <w:rsid w:val="00875E79"/>
    <w:pPr>
      <w:autoSpaceDE w:val="0"/>
      <w:autoSpaceDN w:val="0"/>
      <w:adjustRightInd w:val="0"/>
      <w:spacing w:after="0" w:line="240" w:lineRule="auto"/>
    </w:pPr>
    <w:rPr>
      <w:rFonts w:ascii="Arial" w:hAnsi="Arial" w:cs="Arial"/>
      <w:color w:val="000000"/>
      <w:sz w:val="24"/>
      <w:szCs w:val="24"/>
      <w:lang w:val="en-US" w:eastAsia="en-US"/>
    </w:rPr>
  </w:style>
  <w:style w:type="table" w:customStyle="1" w:styleId="TableGrid1">
    <w:name w:val="Table Grid1"/>
    <w:basedOn w:val="TableNormal"/>
    <w:next w:val="TableGrid"/>
    <w:uiPriority w:val="59"/>
    <w:rsid w:val="00E205E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ListParagraphChar">
    <w:name w:val="List Paragraph Char"/>
    <w:link w:val="ListParagraph"/>
    <w:uiPriority w:val="34"/>
    <w:rsid w:val="00A8772F"/>
    <w:rPr>
      <w:sz w:val="22"/>
      <w:szCs w:val="22"/>
      <w:lang w:val="en-US" w:eastAsia="en-US"/>
    </w:rPr>
  </w:style>
  <w:style w:type="paragraph" w:styleId="BodyTextIndent2">
    <w:name w:val="Body Text Indent 2"/>
    <w:basedOn w:val="Normal"/>
    <w:link w:val="BodyTextIndent2Char"/>
    <w:semiHidden/>
    <w:rsid w:val="00DA40A9"/>
    <w:pPr>
      <w:spacing w:after="0" w:line="240" w:lineRule="auto"/>
      <w:ind w:left="3600" w:hanging="3600"/>
      <w:jc w:val="both"/>
    </w:pPr>
    <w:rPr>
      <w:rFonts w:ascii="Times New Roman" w:eastAsia="Times New Roman" w:hAnsi="Times New Roman"/>
      <w:szCs w:val="24"/>
    </w:rPr>
  </w:style>
  <w:style w:type="character" w:customStyle="1" w:styleId="BodyTextIndent2Char">
    <w:name w:val="Body Text Indent 2 Char"/>
    <w:basedOn w:val="DefaultParagraphFont"/>
    <w:link w:val="BodyTextIndent2"/>
    <w:semiHidden/>
    <w:rsid w:val="00DA40A9"/>
    <w:rPr>
      <w:rFonts w:ascii="Times New Roman" w:eastAsia="Times New Roman" w:hAnsi="Times New Roman"/>
      <w:sz w:val="22"/>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65117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4"/>
    <customShpInfo spid="_x0000_s1038"/>
    <customShpInfo spid="_x0000_s1036"/>
    <customShpInfo spid="_x0000_s104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4EB35A-7E2A-4FB6-B3F8-E4E29742F5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20</Pages>
  <Words>4606</Words>
  <Characters>26257</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cicitcuwit</dc:creator>
  <cp:lastModifiedBy>Dimas Endro</cp:lastModifiedBy>
  <cp:revision>15</cp:revision>
  <cp:lastPrinted>2011-09-08T17:25:00Z</cp:lastPrinted>
  <dcterms:created xsi:type="dcterms:W3CDTF">2021-11-16T03:20:00Z</dcterms:created>
  <dcterms:modified xsi:type="dcterms:W3CDTF">2021-11-16T06:36:00Z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1033-10.1.0.5672</vt:lpwstr>
  </property>
</Properties>
</file>